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63601061"/>
        <w:docPartObj>
          <w:docPartGallery w:val="Cover Pages"/>
          <w:docPartUnique/>
        </w:docPartObj>
      </w:sdtPr>
      <w:sdtEndPr>
        <w:rPr>
          <w:rFonts w:ascii="Times New Roman" w:eastAsia="Times New Roman" w:hAnsi="Times New Roman" w:cs="Times New Roman"/>
          <w:sz w:val="20"/>
          <w:szCs w:val="20"/>
        </w:rPr>
      </w:sdtEndPr>
      <w:sdtContent>
        <w:p w:rsidR="004D0484" w:rsidRDefault="004D0484" w:rsidP="004D0484">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401435" cy="8284210"/>
                <wp:effectExtent l="0" t="0" r="0" b="254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RRC_cover.jpg"/>
                        <pic:cNvPicPr/>
                      </pic:nvPicPr>
                      <pic:blipFill>
                        <a:blip r:embed="rId8">
                          <a:extLst>
                            <a:ext uri="{28A0092B-C50C-407E-A947-70E740481C1C}">
                              <a14:useLocalDpi xmlns:a14="http://schemas.microsoft.com/office/drawing/2010/main" val="0"/>
                            </a:ext>
                          </a:extLst>
                        </a:blip>
                        <a:stretch>
                          <a:fillRect/>
                        </a:stretch>
                      </pic:blipFill>
                      <pic:spPr>
                        <a:xfrm>
                          <a:off x="0" y="0"/>
                          <a:ext cx="6401435" cy="8284210"/>
                        </a:xfrm>
                        <a:prstGeom prst="rect">
                          <a:avLst/>
                        </a:prstGeom>
                      </pic:spPr>
                    </pic:pic>
                  </a:graphicData>
                </a:graphic>
              </wp:inline>
            </w:drawing>
          </w:r>
          <w:r>
            <w:rPr>
              <w:rFonts w:ascii="Times New Roman" w:eastAsia="Times New Roman" w:hAnsi="Times New Roman" w:cs="Times New Roman"/>
              <w:sz w:val="20"/>
              <w:szCs w:val="20"/>
            </w:rPr>
            <w:br w:type="page"/>
          </w:r>
        </w:p>
      </w:sdtContent>
    </w:sdt>
    <w:p w:rsidR="00F83754" w:rsidRDefault="00F83754">
      <w:pPr>
        <w:rPr>
          <w:rFonts w:ascii="Times New Roman" w:eastAsia="Times New Roman" w:hAnsi="Times New Roman" w:cs="Times New Roman"/>
          <w:sz w:val="20"/>
          <w:szCs w:val="20"/>
        </w:rPr>
      </w:pPr>
    </w:p>
    <w:p w:rsidR="00F83754" w:rsidRDefault="00F83754">
      <w:pPr>
        <w:rPr>
          <w:rFonts w:ascii="Times New Roman" w:eastAsia="Times New Roman" w:hAnsi="Times New Roman" w:cs="Times New Roman"/>
          <w:sz w:val="20"/>
          <w:szCs w:val="20"/>
        </w:rPr>
      </w:pPr>
    </w:p>
    <w:p w:rsidR="00FA0302" w:rsidRDefault="00FA0302">
      <w:pPr>
        <w:pStyle w:val="Heading1"/>
        <w:numPr>
          <w:ilvl w:val="0"/>
          <w:numId w:val="1"/>
        </w:numPr>
        <w:tabs>
          <w:tab w:val="left" w:pos="770"/>
        </w:tabs>
        <w:ind w:hanging="289"/>
      </w:pPr>
      <w:r>
        <w:t>Introduction</w:t>
      </w:r>
    </w:p>
    <w:p w:rsidR="00FA0302" w:rsidRDefault="00FA0302" w:rsidP="00FA0302">
      <w:pPr>
        <w:pStyle w:val="Heading1"/>
        <w:tabs>
          <w:tab w:val="left" w:pos="770"/>
        </w:tabs>
        <w:ind w:firstLine="0"/>
      </w:pPr>
      <w:r>
        <w:t>Briefly discuss the roles and responsibilities of the planning commission and perhaps the zoning board of appeals. Great place to highlight any notable training</w:t>
      </w:r>
      <w:r w:rsidR="00E37204">
        <w:t>s</w:t>
      </w:r>
      <w:r>
        <w:t xml:space="preserve"> or other ac</w:t>
      </w:r>
      <w:r w:rsidR="00E37204">
        <w:t>complishments</w:t>
      </w:r>
      <w:r>
        <w:t>. This is a great opportunity to thank board members for their service.</w:t>
      </w:r>
    </w:p>
    <w:p w:rsidR="00FA0302" w:rsidRDefault="00BC50C3">
      <w:pPr>
        <w:pStyle w:val="Heading1"/>
        <w:numPr>
          <w:ilvl w:val="0"/>
          <w:numId w:val="1"/>
        </w:numPr>
        <w:tabs>
          <w:tab w:val="left" w:pos="770"/>
        </w:tabs>
        <w:ind w:hanging="289"/>
      </w:pPr>
      <w:r>
        <w:t>Outline the p</w:t>
      </w:r>
      <w:r w:rsidR="0031470B">
        <w:t>urpose of this report</w:t>
      </w:r>
    </w:p>
    <w:p w:rsidR="0031470B" w:rsidRDefault="0031470B" w:rsidP="002A25C7">
      <w:pPr>
        <w:pStyle w:val="Heading1"/>
        <w:numPr>
          <w:ilvl w:val="0"/>
          <w:numId w:val="3"/>
        </w:numPr>
        <w:tabs>
          <w:tab w:val="left" w:pos="770"/>
        </w:tabs>
      </w:pPr>
      <w:r>
        <w:t>It’s called for in the Michigan Planning Enabling Act</w:t>
      </w:r>
      <w:r w:rsidR="00E37204">
        <w:t xml:space="preserve">: </w:t>
      </w:r>
      <w:r>
        <w:br/>
      </w:r>
      <w:r w:rsidR="00E37204">
        <w:t>“A</w:t>
      </w:r>
      <w:r>
        <w:t xml:space="preserve"> planning commission shall make an annual written report to the legislative body concerning its operations and the status of planning activities, including recommendations regarding actions by the legislative body related to planning and development.”</w:t>
      </w:r>
    </w:p>
    <w:p w:rsidR="0031470B" w:rsidRDefault="0031470B" w:rsidP="002A25C7">
      <w:pPr>
        <w:pStyle w:val="Heading1"/>
        <w:numPr>
          <w:ilvl w:val="0"/>
          <w:numId w:val="3"/>
        </w:numPr>
        <w:tabs>
          <w:tab w:val="left" w:pos="770"/>
        </w:tabs>
      </w:pPr>
      <w:r>
        <w:t>Increases information-sharing between staff, boards, commission and the governing body</w:t>
      </w:r>
    </w:p>
    <w:p w:rsidR="0031470B" w:rsidRDefault="0031470B" w:rsidP="002A25C7">
      <w:pPr>
        <w:pStyle w:val="Heading1"/>
        <w:numPr>
          <w:ilvl w:val="0"/>
          <w:numId w:val="3"/>
        </w:numPr>
        <w:tabs>
          <w:tab w:val="left" w:pos="770"/>
        </w:tabs>
      </w:pPr>
      <w:r>
        <w:t>Allows for anticipation of upcoming issues and priorities, in order to prepare and budget, if necessary</w:t>
      </w:r>
    </w:p>
    <w:p w:rsidR="0031470B" w:rsidRDefault="0031470B" w:rsidP="002A25C7">
      <w:pPr>
        <w:pStyle w:val="Heading1"/>
        <w:numPr>
          <w:ilvl w:val="0"/>
          <w:numId w:val="3"/>
        </w:numPr>
        <w:tabs>
          <w:tab w:val="left" w:pos="770"/>
        </w:tabs>
      </w:pPr>
      <w:r>
        <w:t>Opportunity to thank board and commission members for their time and good work</w:t>
      </w:r>
    </w:p>
    <w:p w:rsidR="00E564A1" w:rsidRPr="00FA0302" w:rsidRDefault="00E564A1" w:rsidP="00E564A1">
      <w:pPr>
        <w:pStyle w:val="Heading1"/>
        <w:tabs>
          <w:tab w:val="left" w:pos="770"/>
        </w:tabs>
        <w:ind w:left="1129" w:firstLine="0"/>
      </w:pPr>
    </w:p>
    <w:p w:rsidR="00F83754" w:rsidRDefault="009B1C07">
      <w:pPr>
        <w:pStyle w:val="Heading1"/>
        <w:numPr>
          <w:ilvl w:val="0"/>
          <w:numId w:val="1"/>
        </w:numPr>
        <w:tabs>
          <w:tab w:val="left" w:pos="770"/>
        </w:tabs>
        <w:ind w:hanging="289"/>
      </w:pPr>
      <w:r>
        <w:rPr>
          <w:color w:val="231F20"/>
          <w:w w:val="105"/>
        </w:rPr>
        <w:t>Membership</w:t>
      </w:r>
    </w:p>
    <w:p w:rsidR="00F83754" w:rsidRDefault="00F83754">
      <w:pPr>
        <w:spacing w:before="3"/>
        <w:rPr>
          <w:rFonts w:ascii="Arial" w:eastAsia="Arial" w:hAnsi="Arial" w:cs="Arial"/>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6110"/>
        <w:gridCol w:w="4670"/>
      </w:tblGrid>
      <w:tr w:rsidR="00F83754">
        <w:trPr>
          <w:trHeight w:hRule="exact" w:val="361"/>
        </w:trPr>
        <w:tc>
          <w:tcPr>
            <w:tcW w:w="611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sz w:val="20"/>
              </w:rPr>
              <w:t>Planning</w:t>
            </w:r>
            <w:r>
              <w:rPr>
                <w:rFonts w:ascii="Trebuchet MS"/>
                <w:b/>
                <w:color w:val="FFFFFF"/>
                <w:spacing w:val="-1"/>
                <w:sz w:val="20"/>
              </w:rPr>
              <w:t xml:space="preserve"> </w:t>
            </w:r>
            <w:r>
              <w:rPr>
                <w:rFonts w:ascii="Trebuchet MS"/>
                <w:b/>
                <w:color w:val="FFFFFF"/>
                <w:sz w:val="20"/>
              </w:rPr>
              <w:t>commission</w:t>
            </w:r>
            <w:r>
              <w:rPr>
                <w:rFonts w:ascii="Trebuchet MS"/>
                <w:b/>
                <w:color w:val="FFFFFF"/>
                <w:spacing w:val="-1"/>
                <w:sz w:val="20"/>
              </w:rPr>
              <w:t xml:space="preserve"> </w:t>
            </w:r>
            <w:r>
              <w:rPr>
                <w:rFonts w:ascii="Trebuchet MS"/>
                <w:b/>
                <w:color w:val="FFFFFF"/>
                <w:sz w:val="20"/>
              </w:rPr>
              <w:t>member</w:t>
            </w:r>
          </w:p>
        </w:tc>
        <w:tc>
          <w:tcPr>
            <w:tcW w:w="467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spacing w:val="-6"/>
                <w:sz w:val="20"/>
              </w:rPr>
              <w:t>Ter</w:t>
            </w:r>
            <w:r>
              <w:rPr>
                <w:rFonts w:ascii="Trebuchet MS"/>
                <w:b/>
                <w:color w:val="FFFFFF"/>
                <w:spacing w:val="-5"/>
                <w:sz w:val="20"/>
              </w:rPr>
              <w:t>m</w:t>
            </w:r>
            <w:r>
              <w:rPr>
                <w:rFonts w:ascii="Trebuchet MS"/>
                <w:b/>
                <w:color w:val="FFFFFF"/>
                <w:spacing w:val="-33"/>
                <w:sz w:val="20"/>
              </w:rPr>
              <w:t xml:space="preserve"> </w:t>
            </w:r>
            <w:r w:rsidR="00FA0302">
              <w:rPr>
                <w:rFonts w:ascii="Trebuchet MS"/>
                <w:b/>
                <w:color w:val="FFFFFF"/>
                <w:spacing w:val="-33"/>
                <w:sz w:val="20"/>
              </w:rPr>
              <w:t xml:space="preserve"> </w:t>
            </w:r>
            <w:r>
              <w:rPr>
                <w:rFonts w:ascii="Trebuchet MS"/>
                <w:b/>
                <w:color w:val="FFFFFF"/>
                <w:sz w:val="20"/>
              </w:rPr>
              <w:t>expiration</w:t>
            </w:r>
          </w:p>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rsidR="00F83754" w:rsidRDefault="00F83754"/>
        </w:tc>
        <w:tc>
          <w:tcPr>
            <w:tcW w:w="4670" w:type="dxa"/>
            <w:tcBorders>
              <w:top w:val="single" w:sz="4" w:space="0" w:color="231F20"/>
              <w:left w:val="single" w:sz="4" w:space="0" w:color="231F20"/>
              <w:bottom w:val="single" w:sz="4" w:space="0" w:color="231F20"/>
              <w:right w:val="single" w:sz="4" w:space="0" w:color="231F20"/>
            </w:tcBorders>
          </w:tcPr>
          <w:p w:rsidR="00F83754" w:rsidRDefault="00F83754"/>
        </w:tc>
      </w:tr>
    </w:tbl>
    <w:p w:rsidR="00F83754" w:rsidRDefault="00F83754">
      <w:pPr>
        <w:rPr>
          <w:rFonts w:ascii="Arial" w:eastAsia="Arial" w:hAnsi="Arial" w:cs="Arial"/>
          <w:sz w:val="26"/>
          <w:szCs w:val="26"/>
        </w:rPr>
      </w:pPr>
    </w:p>
    <w:p w:rsidR="00E564A1" w:rsidRDefault="00E564A1">
      <w:pPr>
        <w:rPr>
          <w:rFonts w:ascii="Arial" w:eastAsia="Arial" w:hAnsi="Arial" w:cs="Arial"/>
          <w:sz w:val="26"/>
          <w:szCs w:val="26"/>
        </w:rPr>
      </w:pPr>
    </w:p>
    <w:p w:rsidR="00E564A1" w:rsidRDefault="00E564A1">
      <w:pPr>
        <w:rPr>
          <w:rFonts w:ascii="Arial" w:eastAsia="Arial" w:hAnsi="Arial" w:cs="Arial"/>
          <w:sz w:val="26"/>
          <w:szCs w:val="26"/>
        </w:rPr>
      </w:pPr>
    </w:p>
    <w:p w:rsidR="00F83754" w:rsidRDefault="009B1C07">
      <w:pPr>
        <w:numPr>
          <w:ilvl w:val="0"/>
          <w:numId w:val="1"/>
        </w:numPr>
        <w:tabs>
          <w:tab w:val="left" w:pos="770"/>
        </w:tabs>
        <w:spacing w:before="153"/>
        <w:ind w:hanging="289"/>
        <w:rPr>
          <w:rFonts w:ascii="Calibri" w:eastAsia="Calibri" w:hAnsi="Calibri" w:cs="Calibri"/>
          <w:sz w:val="20"/>
          <w:szCs w:val="20"/>
        </w:rPr>
      </w:pPr>
      <w:r>
        <w:rPr>
          <w:rFonts w:ascii="Arial"/>
          <w:color w:val="231F20"/>
          <w:w w:val="105"/>
          <w:sz w:val="26"/>
        </w:rPr>
        <w:t>Meetings</w:t>
      </w:r>
      <w:r>
        <w:rPr>
          <w:rFonts w:ascii="Arial"/>
          <w:color w:val="231F20"/>
          <w:spacing w:val="12"/>
          <w:w w:val="105"/>
          <w:sz w:val="26"/>
        </w:rPr>
        <w:t xml:space="preserve"> </w:t>
      </w:r>
      <w:r>
        <w:rPr>
          <w:rFonts w:ascii="Calibri"/>
          <w:i/>
          <w:color w:val="231F20"/>
          <w:w w:val="105"/>
          <w:sz w:val="20"/>
        </w:rPr>
        <w:t>(MPEA</w:t>
      </w:r>
      <w:r>
        <w:rPr>
          <w:rFonts w:ascii="Calibri"/>
          <w:i/>
          <w:color w:val="231F20"/>
          <w:spacing w:val="21"/>
          <w:w w:val="105"/>
          <w:sz w:val="20"/>
        </w:rPr>
        <w:t xml:space="preserve"> </w:t>
      </w:r>
      <w:r>
        <w:rPr>
          <w:rFonts w:ascii="Calibri"/>
          <w:i/>
          <w:color w:val="231F20"/>
          <w:spacing w:val="-2"/>
          <w:w w:val="105"/>
          <w:sz w:val="20"/>
        </w:rPr>
        <w:t>r</w:t>
      </w:r>
      <w:r>
        <w:rPr>
          <w:rFonts w:ascii="Calibri"/>
          <w:i/>
          <w:color w:val="231F20"/>
          <w:spacing w:val="-1"/>
          <w:w w:val="105"/>
          <w:sz w:val="20"/>
        </w:rPr>
        <w:t>equires</w:t>
      </w:r>
      <w:r>
        <w:rPr>
          <w:rFonts w:ascii="Calibri"/>
          <w:i/>
          <w:color w:val="231F20"/>
          <w:spacing w:val="20"/>
          <w:w w:val="105"/>
          <w:sz w:val="20"/>
        </w:rPr>
        <w:t xml:space="preserve"> </w:t>
      </w:r>
      <w:r>
        <w:rPr>
          <w:rFonts w:ascii="Calibri"/>
          <w:i/>
          <w:color w:val="231F20"/>
          <w:w w:val="105"/>
          <w:sz w:val="20"/>
        </w:rPr>
        <w:t>four</w:t>
      </w:r>
      <w:r>
        <w:rPr>
          <w:rFonts w:ascii="Calibri"/>
          <w:i/>
          <w:color w:val="231F20"/>
          <w:spacing w:val="20"/>
          <w:w w:val="105"/>
          <w:sz w:val="20"/>
        </w:rPr>
        <w:t xml:space="preserve"> </w:t>
      </w:r>
      <w:r>
        <w:rPr>
          <w:rFonts w:ascii="Calibri"/>
          <w:i/>
          <w:color w:val="231F20"/>
          <w:w w:val="105"/>
          <w:sz w:val="20"/>
        </w:rPr>
        <w:t>meetings</w:t>
      </w:r>
      <w:r>
        <w:rPr>
          <w:rFonts w:ascii="Calibri"/>
          <w:i/>
          <w:color w:val="231F20"/>
          <w:spacing w:val="20"/>
          <w:w w:val="105"/>
          <w:sz w:val="20"/>
        </w:rPr>
        <w:t xml:space="preserve"> </w:t>
      </w:r>
      <w:r>
        <w:rPr>
          <w:rFonts w:ascii="Calibri"/>
          <w:i/>
          <w:color w:val="231F20"/>
          <w:w w:val="105"/>
          <w:sz w:val="20"/>
        </w:rPr>
        <w:t>annually)</w:t>
      </w:r>
    </w:p>
    <w:p w:rsidR="00F83754" w:rsidRDefault="00F83754">
      <w:pPr>
        <w:spacing w:before="9"/>
        <w:rPr>
          <w:rFonts w:ascii="Calibri" w:eastAsia="Calibri" w:hAnsi="Calibri" w:cs="Calibri"/>
          <w:i/>
          <w:sz w:val="8"/>
          <w:szCs w:val="8"/>
        </w:rPr>
      </w:pPr>
    </w:p>
    <w:p w:rsidR="00F83754" w:rsidRDefault="009B1C07">
      <w:pPr>
        <w:pStyle w:val="BodyText"/>
        <w:tabs>
          <w:tab w:val="left" w:pos="3472"/>
          <w:tab w:val="left" w:pos="6472"/>
        </w:tabs>
        <w:spacing w:before="64"/>
        <w:ind w:left="480"/>
      </w:pPr>
      <w:r>
        <w:rPr>
          <w:color w:val="231F20"/>
        </w:rPr>
        <w:t>The</w:t>
      </w:r>
      <w:r>
        <w:rPr>
          <w:color w:val="231F20"/>
          <w:u w:val="single" w:color="221E1F"/>
        </w:rPr>
        <w:tab/>
      </w:r>
      <w:r>
        <w:rPr>
          <w:color w:val="231F20"/>
        </w:rPr>
        <w:t>planning commission met</w:t>
      </w:r>
      <w:r>
        <w:rPr>
          <w:color w:val="231F20"/>
          <w:u w:val="single" w:color="221E1F"/>
        </w:rPr>
        <w:tab/>
      </w:r>
      <w:r>
        <w:rPr>
          <w:color w:val="231F20"/>
        </w:rPr>
        <w:t>times. This</w:t>
      </w:r>
      <w:r>
        <w:rPr>
          <w:color w:val="231F20"/>
          <w:spacing w:val="-2"/>
        </w:rPr>
        <w:t xml:space="preserve"> </w:t>
      </w:r>
      <w:r>
        <w:rPr>
          <w:color w:val="231F20"/>
        </w:rPr>
        <w:t>meets</w:t>
      </w:r>
      <w:r>
        <w:rPr>
          <w:color w:val="231F20"/>
          <w:spacing w:val="-2"/>
        </w:rPr>
        <w:t xml:space="preserve"> </w:t>
      </w:r>
      <w:r>
        <w:rPr>
          <w:color w:val="231F20"/>
        </w:rPr>
        <w:t>the</w:t>
      </w:r>
      <w:r>
        <w:rPr>
          <w:color w:val="231F20"/>
          <w:spacing w:val="-1"/>
        </w:rPr>
        <w:t xml:space="preserve"> requirements</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MPEA.</w:t>
      </w:r>
    </w:p>
    <w:p w:rsidR="00F83754" w:rsidRDefault="00F83754">
      <w:pPr>
        <w:spacing w:before="11"/>
        <w:rPr>
          <w:rFonts w:ascii="Arial" w:eastAsia="Arial" w:hAnsi="Arial" w:cs="Arial"/>
          <w:sz w:val="26"/>
          <w:szCs w:val="26"/>
        </w:rPr>
      </w:pPr>
    </w:p>
    <w:p w:rsidR="00BC50C3" w:rsidRDefault="00BC50C3">
      <w:pPr>
        <w:spacing w:before="11"/>
        <w:rPr>
          <w:rFonts w:ascii="Arial" w:eastAsia="Arial" w:hAnsi="Arial" w:cs="Arial"/>
          <w:sz w:val="26"/>
          <w:szCs w:val="26"/>
        </w:rPr>
      </w:pPr>
    </w:p>
    <w:p w:rsidR="00BC50C3" w:rsidRDefault="00BC50C3">
      <w:pPr>
        <w:spacing w:before="11"/>
        <w:rPr>
          <w:rFonts w:ascii="Arial" w:eastAsia="Arial" w:hAnsi="Arial" w:cs="Arial"/>
          <w:sz w:val="26"/>
          <w:szCs w:val="26"/>
        </w:rPr>
      </w:pPr>
    </w:p>
    <w:p w:rsidR="00BC50C3" w:rsidRDefault="00BC50C3">
      <w:pPr>
        <w:spacing w:before="11"/>
        <w:rPr>
          <w:rFonts w:ascii="Arial" w:eastAsia="Arial" w:hAnsi="Arial" w:cs="Arial"/>
          <w:sz w:val="26"/>
          <w:szCs w:val="26"/>
        </w:rPr>
      </w:pPr>
    </w:p>
    <w:p w:rsidR="00BC50C3" w:rsidRDefault="00BC50C3">
      <w:pPr>
        <w:spacing w:before="11"/>
        <w:rPr>
          <w:rFonts w:ascii="Arial" w:eastAsia="Arial" w:hAnsi="Arial" w:cs="Arial"/>
          <w:sz w:val="26"/>
          <w:szCs w:val="26"/>
        </w:rPr>
      </w:pPr>
    </w:p>
    <w:p w:rsidR="00F83754" w:rsidRDefault="009B1C07">
      <w:pPr>
        <w:pStyle w:val="Heading1"/>
        <w:numPr>
          <w:ilvl w:val="0"/>
          <w:numId w:val="1"/>
        </w:numPr>
        <w:tabs>
          <w:tab w:val="left" w:pos="770"/>
        </w:tabs>
        <w:spacing w:before="55"/>
        <w:ind w:hanging="289"/>
      </w:pPr>
      <w:r>
        <w:rPr>
          <w:color w:val="231F20"/>
        </w:rPr>
        <w:t>Master</w:t>
      </w:r>
      <w:r>
        <w:rPr>
          <w:color w:val="231F20"/>
          <w:spacing w:val="25"/>
        </w:rPr>
        <w:t xml:space="preserve"> </w:t>
      </w:r>
      <w:r>
        <w:rPr>
          <w:color w:val="231F20"/>
        </w:rPr>
        <w:t>plan</w:t>
      </w:r>
      <w:r>
        <w:rPr>
          <w:color w:val="231F20"/>
          <w:spacing w:val="26"/>
        </w:rPr>
        <w:t xml:space="preserve"> </w:t>
      </w:r>
      <w:r>
        <w:rPr>
          <w:color w:val="231F20"/>
          <w:spacing w:val="-1"/>
        </w:rPr>
        <w:t>review</w:t>
      </w:r>
    </w:p>
    <w:p w:rsidR="00F83754" w:rsidRDefault="009B1C07">
      <w:pPr>
        <w:pStyle w:val="BodyText"/>
        <w:spacing w:before="151"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13"/>
          <w:position w:val="2"/>
          <w:sz w:val="16"/>
          <w:szCs w:val="16"/>
        </w:rPr>
        <w:t></w:t>
      </w:r>
      <w:r>
        <w:rPr>
          <w:color w:val="231F20"/>
        </w:rPr>
        <w:t>Review</w:t>
      </w:r>
      <w:r>
        <w:rPr>
          <w:color w:val="231F20"/>
          <w:spacing w:val="3"/>
        </w:rPr>
        <w:t xml:space="preserve"> </w:t>
      </w:r>
      <w:r>
        <w:rPr>
          <w:color w:val="231F20"/>
        </w:rPr>
        <w:t>goals</w:t>
      </w:r>
      <w:r>
        <w:rPr>
          <w:color w:val="231F20"/>
          <w:spacing w:val="4"/>
        </w:rPr>
        <w:t xml:space="preserve"> </w:t>
      </w:r>
      <w:r>
        <w:rPr>
          <w:color w:val="231F20"/>
        </w:rPr>
        <w:t>and</w:t>
      </w:r>
      <w:r>
        <w:rPr>
          <w:color w:val="231F20"/>
          <w:spacing w:val="3"/>
        </w:rPr>
        <w:t xml:space="preserve"> </w:t>
      </w:r>
      <w:r>
        <w:rPr>
          <w:color w:val="231F20"/>
          <w:spacing w:val="-1"/>
        </w:rPr>
        <w:t>recommendations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plan</w:t>
      </w:r>
      <w:r>
        <w:rPr>
          <w:color w:val="231F20"/>
          <w:spacing w:val="4"/>
        </w:rPr>
        <w:t xml:space="preserve"> </w:t>
      </w:r>
      <w:r>
        <w:rPr>
          <w:color w:val="231F20"/>
        </w:rPr>
        <w:t>and</w:t>
      </w:r>
      <w:r>
        <w:rPr>
          <w:color w:val="231F20"/>
          <w:spacing w:val="3"/>
        </w:rPr>
        <w:t xml:space="preserve"> </w:t>
      </w:r>
      <w:r>
        <w:rPr>
          <w:color w:val="231F20"/>
        </w:rPr>
        <w:t>indicate</w:t>
      </w:r>
      <w:r>
        <w:rPr>
          <w:color w:val="231F20"/>
          <w:spacing w:val="4"/>
        </w:rPr>
        <w:t xml:space="preserve"> </w:t>
      </w:r>
      <w:r>
        <w:rPr>
          <w:color w:val="231F20"/>
          <w:spacing w:val="-1"/>
        </w:rPr>
        <w:t>progr</w:t>
      </w:r>
      <w:r>
        <w:rPr>
          <w:color w:val="231F20"/>
          <w:spacing w:val="-2"/>
        </w:rPr>
        <w:t>ess,</w:t>
      </w:r>
      <w:r>
        <w:rPr>
          <w:color w:val="231F20"/>
          <w:spacing w:val="3"/>
        </w:rPr>
        <w:t xml:space="preserve"> </w:t>
      </w:r>
      <w:r>
        <w:rPr>
          <w:color w:val="231F20"/>
        </w:rPr>
        <w:t>include</w:t>
      </w:r>
      <w:r>
        <w:rPr>
          <w:color w:val="231F20"/>
          <w:spacing w:val="3"/>
        </w:rPr>
        <w:t xml:space="preserve"> </w:t>
      </w:r>
      <w:r>
        <w:rPr>
          <w:color w:val="231F20"/>
        </w:rPr>
        <w:t>goals</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commission</w:t>
      </w:r>
      <w:r>
        <w:rPr>
          <w:color w:val="231F20"/>
          <w:spacing w:val="3"/>
        </w:rPr>
        <w:t xml:space="preserve"> </w:t>
      </w:r>
      <w:r>
        <w:rPr>
          <w:color w:val="231F20"/>
        </w:rPr>
        <w:t>that</w:t>
      </w:r>
      <w:r>
        <w:rPr>
          <w:color w:val="231F20"/>
          <w:spacing w:val="3"/>
        </w:rPr>
        <w:t xml:space="preserve"> </w:t>
      </w:r>
      <w:r>
        <w:rPr>
          <w:color w:val="231F20"/>
        </w:rPr>
        <w:t>may</w:t>
      </w:r>
      <w:r>
        <w:rPr>
          <w:color w:val="231F20"/>
          <w:spacing w:val="4"/>
        </w:rPr>
        <w:t xml:space="preserve"> </w:t>
      </w:r>
      <w:r>
        <w:rPr>
          <w:color w:val="231F20"/>
        </w:rPr>
        <w:t>not</w:t>
      </w:r>
      <w:r>
        <w:rPr>
          <w:color w:val="231F20"/>
          <w:spacing w:val="25"/>
          <w:w w:val="106"/>
        </w:rPr>
        <w:t xml:space="preserve"> </w:t>
      </w:r>
      <w:r>
        <w:rPr>
          <w:color w:val="231F20"/>
        </w:rPr>
        <w:t>be</w:t>
      </w:r>
      <w:r>
        <w:rPr>
          <w:color w:val="231F20"/>
          <w:spacing w:val="6"/>
        </w:rPr>
        <w:t xml:space="preserve"> </w:t>
      </w:r>
      <w:r>
        <w:rPr>
          <w:color w:val="231F20"/>
        </w:rPr>
        <w:t>included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master</w:t>
      </w:r>
      <w:r>
        <w:rPr>
          <w:color w:val="231F20"/>
          <w:spacing w:val="7"/>
        </w:rPr>
        <w:t xml:space="preserve"> </w:t>
      </w:r>
      <w:r>
        <w:rPr>
          <w:color w:val="231F20"/>
        </w:rPr>
        <w:t>plan</w:t>
      </w:r>
    </w:p>
    <w:p w:rsidR="00F83754" w:rsidRDefault="009B1C07">
      <w:pPr>
        <w:pStyle w:val="BodyText"/>
        <w:ind w:left="480"/>
      </w:pPr>
      <w:r>
        <w:rPr>
          <w:rFonts w:ascii="Webdings" w:eastAsia="Webdings" w:hAnsi="Webdings" w:cs="Webdings"/>
          <w:color w:val="231F20"/>
          <w:position w:val="2"/>
          <w:sz w:val="16"/>
          <w:szCs w:val="16"/>
        </w:rPr>
        <w:t></w:t>
      </w:r>
      <w:r>
        <w:rPr>
          <w:rFonts w:ascii="Webdings" w:eastAsia="Webdings" w:hAnsi="Webdings" w:cs="Webdings"/>
          <w:color w:val="231F20"/>
          <w:spacing w:val="20"/>
          <w:position w:val="2"/>
          <w:sz w:val="16"/>
          <w:szCs w:val="16"/>
        </w:rPr>
        <w:t></w:t>
      </w:r>
      <w:r>
        <w:rPr>
          <w:color w:val="231F20"/>
        </w:rPr>
        <w:t>Include</w:t>
      </w:r>
      <w:r>
        <w:rPr>
          <w:color w:val="231F20"/>
          <w:spacing w:val="8"/>
        </w:rPr>
        <w:t xml:space="preserve"> </w:t>
      </w:r>
      <w:r>
        <w:rPr>
          <w:color w:val="231F20"/>
        </w:rPr>
        <w:t>the</w:t>
      </w:r>
      <w:r>
        <w:rPr>
          <w:color w:val="231F20"/>
          <w:spacing w:val="7"/>
        </w:rPr>
        <w:t xml:space="preserve"> </w:t>
      </w:r>
      <w:r>
        <w:rPr>
          <w:color w:val="231F20"/>
        </w:rPr>
        <w:t>action</w:t>
      </w:r>
      <w:r>
        <w:rPr>
          <w:color w:val="231F20"/>
          <w:spacing w:val="8"/>
        </w:rPr>
        <w:t xml:space="preserve"> </w:t>
      </w:r>
      <w:r>
        <w:rPr>
          <w:color w:val="231F20"/>
        </w:rPr>
        <w:t>plan</w:t>
      </w:r>
      <w:r>
        <w:rPr>
          <w:color w:val="231F20"/>
          <w:spacing w:val="8"/>
        </w:rPr>
        <w:t xml:space="preserve"> </w:t>
      </w:r>
      <w:r>
        <w:rPr>
          <w:color w:val="231F20"/>
        </w:rPr>
        <w:t>table</w:t>
      </w:r>
      <w:r>
        <w:rPr>
          <w:color w:val="231F20"/>
          <w:spacing w:val="8"/>
        </w:rPr>
        <w:t xml:space="preserve"> </w:t>
      </w:r>
      <w:r>
        <w:rPr>
          <w:color w:val="231F20"/>
          <w:spacing w:val="-1"/>
        </w:rPr>
        <w:t>from</w:t>
      </w:r>
      <w:r>
        <w:rPr>
          <w:color w:val="231F20"/>
          <w:spacing w:val="8"/>
        </w:rPr>
        <w:t xml:space="preserve"> </w:t>
      </w:r>
      <w:r>
        <w:rPr>
          <w:color w:val="231F20"/>
        </w:rPr>
        <w:t>the</w:t>
      </w:r>
      <w:r>
        <w:rPr>
          <w:color w:val="231F20"/>
          <w:spacing w:val="7"/>
        </w:rPr>
        <w:t xml:space="preserve"> </w:t>
      </w:r>
      <w:r>
        <w:rPr>
          <w:color w:val="231F20"/>
        </w:rPr>
        <w:t>plan</w:t>
      </w:r>
      <w:r>
        <w:rPr>
          <w:color w:val="231F20"/>
          <w:spacing w:val="8"/>
        </w:rPr>
        <w:t xml:space="preserve"> </w:t>
      </w:r>
      <w:r>
        <w:rPr>
          <w:color w:val="231F20"/>
        </w:rPr>
        <w:t>and</w:t>
      </w:r>
      <w:r>
        <w:rPr>
          <w:color w:val="231F20"/>
          <w:spacing w:val="8"/>
        </w:rPr>
        <w:t xml:space="preserve"> </w:t>
      </w:r>
      <w:r>
        <w:rPr>
          <w:color w:val="231F20"/>
        </w:rPr>
        <w:t>indicate</w:t>
      </w:r>
      <w:r>
        <w:rPr>
          <w:color w:val="231F20"/>
          <w:spacing w:val="8"/>
        </w:rPr>
        <w:t xml:space="preserve"> </w:t>
      </w:r>
      <w:r>
        <w:rPr>
          <w:color w:val="231F20"/>
          <w:spacing w:val="-1"/>
        </w:rPr>
        <w:t>progr</w:t>
      </w:r>
      <w:r>
        <w:rPr>
          <w:color w:val="231F20"/>
          <w:spacing w:val="-2"/>
        </w:rPr>
        <w:t>ess,</w:t>
      </w:r>
      <w:r>
        <w:rPr>
          <w:color w:val="231F20"/>
          <w:spacing w:val="7"/>
        </w:rPr>
        <w:t xml:space="preserve"> </w:t>
      </w:r>
      <w:r>
        <w:rPr>
          <w:color w:val="231F20"/>
        </w:rPr>
        <w:t>actions</w:t>
      </w:r>
      <w:r>
        <w:rPr>
          <w:color w:val="231F20"/>
          <w:spacing w:val="8"/>
        </w:rPr>
        <w:t xml:space="preserve"> </w:t>
      </w:r>
      <w:r>
        <w:rPr>
          <w:color w:val="231F20"/>
        </w:rPr>
        <w:t>completed,</w:t>
      </w:r>
      <w:r>
        <w:rPr>
          <w:color w:val="231F20"/>
          <w:spacing w:val="8"/>
        </w:rPr>
        <w:t xml:space="preserve"> </w:t>
      </w:r>
      <w:r>
        <w:rPr>
          <w:color w:val="231F20"/>
        </w:rPr>
        <w:t>and</w:t>
      </w:r>
      <w:r>
        <w:rPr>
          <w:color w:val="231F20"/>
          <w:spacing w:val="8"/>
        </w:rPr>
        <w:t xml:space="preserve"> </w:t>
      </w:r>
      <w:r>
        <w:rPr>
          <w:color w:val="231F20"/>
        </w:rPr>
        <w:t>next</w:t>
      </w:r>
      <w:r>
        <w:rPr>
          <w:color w:val="231F20"/>
          <w:spacing w:val="8"/>
        </w:rPr>
        <w:t xml:space="preserve"> </w:t>
      </w:r>
      <w:r>
        <w:rPr>
          <w:color w:val="231F20"/>
          <w:spacing w:val="-5"/>
        </w:rPr>
        <w:t>year</w:t>
      </w:r>
      <w:r>
        <w:rPr>
          <w:color w:val="231F20"/>
          <w:spacing w:val="-4"/>
        </w:rPr>
        <w:t>’</w:t>
      </w:r>
      <w:r>
        <w:rPr>
          <w:color w:val="231F20"/>
          <w:spacing w:val="-5"/>
        </w:rPr>
        <w:t>s</w:t>
      </w:r>
      <w:r>
        <w:rPr>
          <w:color w:val="231F20"/>
          <w:spacing w:val="7"/>
        </w:rPr>
        <w:t xml:space="preserve"> </w:t>
      </w:r>
      <w:r>
        <w:rPr>
          <w:color w:val="231F20"/>
        </w:rPr>
        <w:t>priorities</w:t>
      </w:r>
    </w:p>
    <w:p w:rsidR="00F83754" w:rsidRDefault="009B1C07">
      <w:pPr>
        <w:pStyle w:val="BodyText"/>
        <w:spacing w:before="97"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23"/>
          <w:position w:val="2"/>
          <w:sz w:val="16"/>
          <w:szCs w:val="16"/>
        </w:rPr>
        <w:t></w:t>
      </w:r>
      <w:r>
        <w:rPr>
          <w:color w:val="231F20"/>
        </w:rPr>
        <w:t>Identify</w:t>
      </w:r>
      <w:r>
        <w:rPr>
          <w:color w:val="231F20"/>
          <w:spacing w:val="9"/>
        </w:rPr>
        <w:t xml:space="preserve"> </w:t>
      </w:r>
      <w:r>
        <w:rPr>
          <w:color w:val="231F20"/>
        </w:rPr>
        <w:t>any</w:t>
      </w:r>
      <w:r>
        <w:rPr>
          <w:color w:val="231F20"/>
          <w:spacing w:val="10"/>
        </w:rPr>
        <w:t xml:space="preserve"> </w:t>
      </w:r>
      <w:r>
        <w:rPr>
          <w:color w:val="231F20"/>
        </w:rPr>
        <w:t>potential</w:t>
      </w:r>
      <w:r>
        <w:rPr>
          <w:color w:val="231F20"/>
          <w:spacing w:val="9"/>
        </w:rPr>
        <w:t xml:space="preserve"> </w:t>
      </w:r>
      <w:r>
        <w:rPr>
          <w:color w:val="231F20"/>
        </w:rPr>
        <w:t>plan</w:t>
      </w:r>
      <w:r>
        <w:rPr>
          <w:color w:val="231F20"/>
          <w:spacing w:val="10"/>
        </w:rPr>
        <w:t xml:space="preserve"> </w:t>
      </w:r>
      <w:r>
        <w:rPr>
          <w:color w:val="231F20"/>
        </w:rPr>
        <w:t>amendments</w:t>
      </w:r>
      <w:r>
        <w:rPr>
          <w:color w:val="231F20"/>
          <w:spacing w:val="9"/>
        </w:rPr>
        <w:t xml:space="preserve"> </w:t>
      </w:r>
      <w:r>
        <w:rPr>
          <w:color w:val="231F20"/>
        </w:rPr>
        <w:t>to</w:t>
      </w:r>
      <w:r>
        <w:rPr>
          <w:color w:val="231F20"/>
          <w:spacing w:val="10"/>
        </w:rPr>
        <w:t xml:space="preserve"> </w:t>
      </w:r>
      <w:r>
        <w:rPr>
          <w:color w:val="231F20"/>
        </w:rPr>
        <w:t>work</w:t>
      </w:r>
      <w:r>
        <w:rPr>
          <w:color w:val="231F20"/>
          <w:spacing w:val="9"/>
        </w:rPr>
        <w:t xml:space="preserve"> </w:t>
      </w:r>
      <w:r>
        <w:rPr>
          <w:color w:val="231F20"/>
        </w:rPr>
        <w:t>on</w:t>
      </w:r>
      <w:r>
        <w:rPr>
          <w:color w:val="231F20"/>
          <w:spacing w:val="10"/>
        </w:rPr>
        <w:t xml:space="preserve"> </w:t>
      </w:r>
      <w:r>
        <w:rPr>
          <w:color w:val="231F20"/>
        </w:rPr>
        <w:t>for</w:t>
      </w:r>
      <w:r>
        <w:rPr>
          <w:color w:val="231F20"/>
          <w:spacing w:val="9"/>
        </w:rPr>
        <w:t xml:space="preserve"> </w:t>
      </w:r>
      <w:r>
        <w:rPr>
          <w:color w:val="231F20"/>
        </w:rPr>
        <w:t>the</w:t>
      </w:r>
      <w:r>
        <w:rPr>
          <w:color w:val="231F20"/>
          <w:spacing w:val="10"/>
        </w:rPr>
        <w:t xml:space="preserve"> </w:t>
      </w:r>
      <w:r>
        <w:rPr>
          <w:color w:val="231F20"/>
        </w:rPr>
        <w:t>upcoming</w:t>
      </w:r>
      <w:r>
        <w:rPr>
          <w:color w:val="231F20"/>
          <w:spacing w:val="10"/>
        </w:rPr>
        <w:t xml:space="preserve"> </w:t>
      </w:r>
      <w:r>
        <w:rPr>
          <w:color w:val="231F20"/>
        </w:rPr>
        <w:t>year</w:t>
      </w:r>
      <w:r>
        <w:rPr>
          <w:color w:val="231F20"/>
          <w:spacing w:val="9"/>
        </w:rPr>
        <w:t xml:space="preserve"> </w:t>
      </w:r>
      <w:r>
        <w:rPr>
          <w:color w:val="231F20"/>
        </w:rPr>
        <w:t>that</w:t>
      </w:r>
      <w:r>
        <w:rPr>
          <w:color w:val="231F20"/>
          <w:spacing w:val="10"/>
        </w:rPr>
        <w:t xml:space="preserve"> </w:t>
      </w:r>
      <w:r>
        <w:rPr>
          <w:color w:val="231F20"/>
        </w:rPr>
        <w:t>can</w:t>
      </w:r>
      <w:r>
        <w:rPr>
          <w:color w:val="231F20"/>
          <w:spacing w:val="9"/>
        </w:rPr>
        <w:t xml:space="preserve"> </w:t>
      </w:r>
      <w:r>
        <w:rPr>
          <w:color w:val="231F20"/>
        </w:rPr>
        <w:t>be</w:t>
      </w:r>
      <w:r>
        <w:rPr>
          <w:color w:val="231F20"/>
          <w:spacing w:val="10"/>
        </w:rPr>
        <w:t xml:space="preserve"> </w:t>
      </w:r>
      <w:r>
        <w:rPr>
          <w:color w:val="231F20"/>
          <w:spacing w:val="-1"/>
        </w:rPr>
        <w:t>prepared</w:t>
      </w:r>
      <w:r>
        <w:rPr>
          <w:color w:val="231F20"/>
          <w:spacing w:val="9"/>
        </w:rPr>
        <w:t xml:space="preserve"> </w:t>
      </w:r>
      <w:r>
        <w:rPr>
          <w:color w:val="231F20"/>
        </w:rPr>
        <w:t>and</w:t>
      </w:r>
      <w:r>
        <w:rPr>
          <w:color w:val="231F20"/>
          <w:spacing w:val="10"/>
        </w:rPr>
        <w:t xml:space="preserve"> </w:t>
      </w:r>
      <w:r>
        <w:rPr>
          <w:color w:val="231F20"/>
        </w:rPr>
        <w:t>adopted</w:t>
      </w:r>
      <w:r>
        <w:rPr>
          <w:color w:val="231F20"/>
          <w:spacing w:val="9"/>
        </w:rPr>
        <w:t xml:space="preserve"> </w:t>
      </w:r>
      <w:r>
        <w:rPr>
          <w:color w:val="231F20"/>
        </w:rPr>
        <w:t>then</w:t>
      </w:r>
      <w:r>
        <w:rPr>
          <w:color w:val="231F20"/>
          <w:spacing w:val="21"/>
          <w:w w:val="102"/>
        </w:rPr>
        <w:t xml:space="preserve"> </w:t>
      </w:r>
      <w:r>
        <w:rPr>
          <w:color w:val="231F20"/>
        </w:rPr>
        <w:t>incorporated</w:t>
      </w:r>
      <w:r>
        <w:rPr>
          <w:color w:val="231F20"/>
          <w:spacing w:val="11"/>
        </w:rPr>
        <w:t xml:space="preserve"> </w:t>
      </w:r>
      <w:r>
        <w:rPr>
          <w:color w:val="231F20"/>
        </w:rPr>
        <w:t>at</w:t>
      </w:r>
      <w:r>
        <w:rPr>
          <w:color w:val="231F20"/>
          <w:spacing w:val="11"/>
        </w:rPr>
        <w:t xml:space="preserve"> </w:t>
      </w:r>
      <w:r>
        <w:rPr>
          <w:color w:val="231F20"/>
        </w:rPr>
        <w:t>a</w:t>
      </w:r>
      <w:r>
        <w:rPr>
          <w:color w:val="231F20"/>
          <w:spacing w:val="11"/>
        </w:rPr>
        <w:t xml:space="preserve"> </w:t>
      </w:r>
      <w:r>
        <w:rPr>
          <w:color w:val="231F20"/>
        </w:rPr>
        <w:t>later</w:t>
      </w:r>
      <w:r>
        <w:rPr>
          <w:color w:val="231F20"/>
          <w:spacing w:val="11"/>
        </w:rPr>
        <w:t xml:space="preserve"> </w:t>
      </w:r>
      <w:r>
        <w:rPr>
          <w:color w:val="231F20"/>
        </w:rPr>
        <w:t>date</w:t>
      </w:r>
    </w:p>
    <w:p w:rsidR="00F83754" w:rsidRDefault="009B1C07">
      <w:pPr>
        <w:pStyle w:val="BodyText"/>
        <w:spacing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19"/>
          <w:position w:val="2"/>
          <w:sz w:val="16"/>
          <w:szCs w:val="16"/>
        </w:rPr>
        <w:t></w:t>
      </w:r>
      <w:r>
        <w:rPr>
          <w:color w:val="231F20"/>
        </w:rPr>
        <w:t>Use</w:t>
      </w:r>
      <w:r>
        <w:rPr>
          <w:color w:val="231F20"/>
          <w:spacing w:val="7"/>
        </w:rPr>
        <w:t xml:space="preserve"> </w:t>
      </w:r>
      <w:r>
        <w:rPr>
          <w:color w:val="231F20"/>
        </w:rPr>
        <w:t>master</w:t>
      </w:r>
      <w:r>
        <w:rPr>
          <w:color w:val="231F20"/>
          <w:spacing w:val="7"/>
        </w:rPr>
        <w:t xml:space="preserve"> </w:t>
      </w:r>
      <w:r>
        <w:rPr>
          <w:color w:val="231F20"/>
        </w:rPr>
        <w:t>plan</w:t>
      </w:r>
      <w:r>
        <w:rPr>
          <w:color w:val="231F20"/>
          <w:spacing w:val="8"/>
        </w:rPr>
        <w:t xml:space="preserve"> </w:t>
      </w:r>
      <w:r>
        <w:rPr>
          <w:color w:val="231F20"/>
        </w:rPr>
        <w:t>update</w:t>
      </w:r>
      <w:r>
        <w:rPr>
          <w:color w:val="231F20"/>
          <w:spacing w:val="7"/>
        </w:rPr>
        <w:t xml:space="preserve"> </w:t>
      </w:r>
      <w:r>
        <w:rPr>
          <w:color w:val="231F20"/>
          <w:spacing w:val="-1"/>
        </w:rPr>
        <w:t>review</w:t>
      </w:r>
      <w:r>
        <w:rPr>
          <w:color w:val="231F20"/>
          <w:spacing w:val="7"/>
        </w:rPr>
        <w:t xml:space="preserve"> </w:t>
      </w:r>
      <w:r>
        <w:rPr>
          <w:color w:val="231F20"/>
        </w:rPr>
        <w:t>table</w:t>
      </w:r>
      <w:r>
        <w:rPr>
          <w:color w:val="231F20"/>
          <w:spacing w:val="7"/>
        </w:rPr>
        <w:t xml:space="preserve"> </w:t>
      </w:r>
      <w:r>
        <w:rPr>
          <w:color w:val="231F20"/>
          <w:spacing w:val="-2"/>
        </w:rPr>
        <w:t>(fr</w:t>
      </w:r>
      <w:r>
        <w:rPr>
          <w:color w:val="231F20"/>
          <w:spacing w:val="-1"/>
        </w:rPr>
        <w:t>om</w:t>
      </w:r>
      <w:r>
        <w:rPr>
          <w:color w:val="231F20"/>
          <w:spacing w:val="8"/>
        </w:rPr>
        <w:t xml:space="preserve"> </w:t>
      </w:r>
      <w:r>
        <w:rPr>
          <w:color w:val="231F20"/>
        </w:rPr>
        <w:t>the</w:t>
      </w:r>
      <w:r>
        <w:rPr>
          <w:color w:val="231F20"/>
          <w:spacing w:val="7"/>
        </w:rPr>
        <w:t xml:space="preserve"> </w:t>
      </w:r>
      <w:r>
        <w:rPr>
          <w:color w:val="231F20"/>
        </w:rPr>
        <w:t>“Master</w:t>
      </w:r>
      <w:r>
        <w:rPr>
          <w:color w:val="231F20"/>
          <w:spacing w:val="7"/>
        </w:rPr>
        <w:t xml:space="preserve"> </w:t>
      </w:r>
      <w:r>
        <w:rPr>
          <w:color w:val="231F20"/>
        </w:rPr>
        <w:t>Plan</w:t>
      </w:r>
      <w:r>
        <w:rPr>
          <w:color w:val="231F20"/>
          <w:spacing w:val="7"/>
        </w:rPr>
        <w:t xml:space="preserve"> </w:t>
      </w:r>
      <w:r>
        <w:rPr>
          <w:color w:val="231F20"/>
        </w:rPr>
        <w:t>Update</w:t>
      </w:r>
      <w:r>
        <w:rPr>
          <w:color w:val="231F20"/>
          <w:spacing w:val="7"/>
        </w:rPr>
        <w:t xml:space="preserve"> </w:t>
      </w:r>
      <w:r>
        <w:rPr>
          <w:color w:val="231F20"/>
        </w:rPr>
        <w:t>Guide”)</w:t>
      </w:r>
      <w:r>
        <w:rPr>
          <w:color w:val="231F20"/>
          <w:spacing w:val="8"/>
        </w:rPr>
        <w:t xml:space="preserve"> </w:t>
      </w:r>
      <w:r>
        <w:rPr>
          <w:color w:val="231F20"/>
        </w:rPr>
        <w:t>to</w:t>
      </w:r>
      <w:r>
        <w:rPr>
          <w:color w:val="231F20"/>
          <w:spacing w:val="7"/>
        </w:rPr>
        <w:t xml:space="preserve"> </w:t>
      </w:r>
      <w:r>
        <w:rPr>
          <w:color w:val="231F20"/>
        </w:rPr>
        <w:t>decide</w:t>
      </w:r>
      <w:r>
        <w:rPr>
          <w:color w:val="231F20"/>
          <w:spacing w:val="7"/>
        </w:rPr>
        <w:t xml:space="preserve"> </w:t>
      </w:r>
      <w:r>
        <w:rPr>
          <w:color w:val="231F20"/>
        </w:rPr>
        <w:t>whether</w:t>
      </w:r>
      <w:r>
        <w:rPr>
          <w:color w:val="231F20"/>
          <w:spacing w:val="7"/>
        </w:rPr>
        <w:t xml:space="preserve"> </w:t>
      </w:r>
      <w:r>
        <w:rPr>
          <w:color w:val="231F20"/>
        </w:rPr>
        <w:t>the</w:t>
      </w:r>
      <w:r>
        <w:rPr>
          <w:color w:val="231F20"/>
          <w:spacing w:val="8"/>
        </w:rPr>
        <w:t xml:space="preserve"> </w:t>
      </w:r>
      <w:r>
        <w:rPr>
          <w:color w:val="231F20"/>
        </w:rPr>
        <w:t>plan</w:t>
      </w:r>
      <w:r>
        <w:rPr>
          <w:color w:val="231F20"/>
          <w:spacing w:val="7"/>
        </w:rPr>
        <w:t xml:space="preserve"> </w:t>
      </w:r>
      <w:r>
        <w:rPr>
          <w:color w:val="231F20"/>
        </w:rPr>
        <w:t>needs</w:t>
      </w:r>
      <w:r>
        <w:rPr>
          <w:color w:val="231F20"/>
          <w:spacing w:val="7"/>
        </w:rPr>
        <w:t xml:space="preserve"> </w:t>
      </w:r>
      <w:r>
        <w:rPr>
          <w:color w:val="231F20"/>
        </w:rPr>
        <w:t>to</w:t>
      </w:r>
      <w:r>
        <w:rPr>
          <w:color w:val="231F20"/>
          <w:spacing w:val="7"/>
        </w:rPr>
        <w:t xml:space="preserve"> </w:t>
      </w:r>
      <w:r>
        <w:rPr>
          <w:color w:val="231F20"/>
        </w:rPr>
        <w:t>be</w:t>
      </w:r>
      <w:r>
        <w:rPr>
          <w:color w:val="231F20"/>
          <w:spacing w:val="24"/>
          <w:w w:val="104"/>
        </w:rPr>
        <w:t xml:space="preserve"> </w:t>
      </w:r>
      <w:r>
        <w:rPr>
          <w:color w:val="231F20"/>
        </w:rPr>
        <w:t>amended</w:t>
      </w:r>
    </w:p>
    <w:p w:rsidR="00F83754" w:rsidRDefault="009B1C07">
      <w:pPr>
        <w:pStyle w:val="BodyText"/>
      </w:pPr>
      <w:r>
        <w:rPr>
          <w:color w:val="231F20"/>
        </w:rPr>
        <w:t xml:space="preserve">Insert text on master plan </w:t>
      </w:r>
      <w:r>
        <w:rPr>
          <w:color w:val="231F20"/>
          <w:spacing w:val="-1"/>
        </w:rPr>
        <w:t>review</w:t>
      </w:r>
      <w:r>
        <w:rPr>
          <w:color w:val="231F20"/>
        </w:rPr>
        <w:t xml:space="preserve"> </w:t>
      </w:r>
      <w:r>
        <w:rPr>
          <w:color w:val="231F20"/>
          <w:spacing w:val="-1"/>
        </w:rPr>
        <w:t>here:</w:t>
      </w: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BC50C3" w:rsidRDefault="00BC50C3">
      <w:pPr>
        <w:rPr>
          <w:rFonts w:ascii="Arial" w:eastAsia="Arial" w:hAnsi="Arial" w:cs="Arial"/>
          <w:sz w:val="20"/>
          <w:szCs w:val="20"/>
        </w:rPr>
      </w:pPr>
    </w:p>
    <w:p w:rsidR="00F83754" w:rsidRDefault="00F83754">
      <w:pPr>
        <w:spacing w:before="9"/>
        <w:rPr>
          <w:rFonts w:ascii="Arial" w:eastAsia="Arial" w:hAnsi="Arial" w:cs="Arial"/>
          <w:sz w:val="23"/>
          <w:szCs w:val="23"/>
        </w:rPr>
      </w:pPr>
    </w:p>
    <w:p w:rsidR="00F83754" w:rsidRDefault="009B1C07">
      <w:pPr>
        <w:pStyle w:val="Heading1"/>
        <w:numPr>
          <w:ilvl w:val="0"/>
          <w:numId w:val="1"/>
        </w:numPr>
        <w:tabs>
          <w:tab w:val="left" w:pos="770"/>
        </w:tabs>
        <w:spacing w:before="55"/>
        <w:ind w:hanging="289"/>
      </w:pPr>
      <w:r>
        <w:rPr>
          <w:color w:val="231F20"/>
        </w:rPr>
        <w:t>Zoning</w:t>
      </w:r>
      <w:r>
        <w:rPr>
          <w:color w:val="231F20"/>
          <w:spacing w:val="28"/>
        </w:rPr>
        <w:t xml:space="preserve"> </w:t>
      </w:r>
      <w:r>
        <w:rPr>
          <w:color w:val="231F20"/>
          <w:spacing w:val="-1"/>
        </w:rPr>
        <w:t>ordinance</w:t>
      </w:r>
      <w:r>
        <w:rPr>
          <w:color w:val="231F20"/>
          <w:spacing w:val="29"/>
        </w:rPr>
        <w:t xml:space="preserve"> </w:t>
      </w:r>
      <w:r>
        <w:rPr>
          <w:color w:val="231F20"/>
        </w:rPr>
        <w:t>amendments</w:t>
      </w:r>
    </w:p>
    <w:p w:rsidR="00F83754" w:rsidRDefault="009B1C07">
      <w:pPr>
        <w:pStyle w:val="BodyText"/>
        <w:spacing w:before="131"/>
        <w:ind w:left="480"/>
      </w:pPr>
      <w:r>
        <w:rPr>
          <w:rFonts w:ascii="Webdings" w:eastAsia="Webdings" w:hAnsi="Webdings" w:cs="Webdings"/>
          <w:color w:val="231F20"/>
          <w:sz w:val="16"/>
          <w:szCs w:val="16"/>
        </w:rPr>
        <w:t></w:t>
      </w:r>
      <w:r>
        <w:rPr>
          <w:rFonts w:ascii="Webdings" w:eastAsia="Webdings" w:hAnsi="Webdings" w:cs="Webdings"/>
          <w:color w:val="231F20"/>
          <w:spacing w:val="13"/>
          <w:sz w:val="16"/>
          <w:szCs w:val="16"/>
        </w:rPr>
        <w:t></w:t>
      </w:r>
      <w:r>
        <w:rPr>
          <w:color w:val="231F20"/>
        </w:rPr>
        <w:t>Document</w:t>
      </w:r>
      <w:r>
        <w:rPr>
          <w:color w:val="231F20"/>
          <w:spacing w:val="4"/>
        </w:rPr>
        <w:t xml:space="preserve"> </w:t>
      </w:r>
      <w:r>
        <w:rPr>
          <w:color w:val="231F20"/>
        </w:rPr>
        <w:t>the</w:t>
      </w:r>
      <w:r>
        <w:rPr>
          <w:color w:val="231F20"/>
          <w:spacing w:val="4"/>
        </w:rPr>
        <w:t xml:space="preserve"> </w:t>
      </w:r>
      <w:r>
        <w:rPr>
          <w:color w:val="231F20"/>
        </w:rPr>
        <w:t>section</w:t>
      </w:r>
      <w:r>
        <w:rPr>
          <w:color w:val="231F20"/>
          <w:spacing w:val="3"/>
        </w:rPr>
        <w:t xml:space="preserve"> </w:t>
      </w:r>
      <w:r>
        <w:rPr>
          <w:color w:val="231F20"/>
        </w:rPr>
        <w:t>numbers</w:t>
      </w:r>
      <w:r>
        <w:rPr>
          <w:color w:val="231F20"/>
          <w:spacing w:val="4"/>
        </w:rPr>
        <w:t xml:space="preserve"> </w:t>
      </w:r>
      <w:r>
        <w:rPr>
          <w:color w:val="231F20"/>
        </w:rPr>
        <w:t>amended</w:t>
      </w:r>
      <w:r>
        <w:rPr>
          <w:color w:val="231F20"/>
          <w:spacing w:val="4"/>
        </w:rPr>
        <w:t xml:space="preserve"> </w:t>
      </w:r>
      <w:r>
        <w:rPr>
          <w:color w:val="231F20"/>
        </w:rPr>
        <w:t>and</w:t>
      </w:r>
      <w:r>
        <w:rPr>
          <w:color w:val="231F20"/>
          <w:spacing w:val="3"/>
        </w:rPr>
        <w:t xml:space="preserve"> </w:t>
      </w:r>
      <w:r>
        <w:rPr>
          <w:color w:val="231F20"/>
        </w:rPr>
        <w:t>indicate</w:t>
      </w:r>
      <w:r>
        <w:rPr>
          <w:color w:val="231F20"/>
          <w:spacing w:val="4"/>
        </w:rPr>
        <w:t xml:space="preserve"> </w:t>
      </w:r>
      <w:r>
        <w:rPr>
          <w:color w:val="231F20"/>
        </w:rPr>
        <w:t>any</w:t>
      </w:r>
      <w:r>
        <w:rPr>
          <w:color w:val="231F20"/>
          <w:spacing w:val="4"/>
        </w:rPr>
        <w:t xml:space="preserve"> </w:t>
      </w:r>
      <w:r>
        <w:rPr>
          <w:color w:val="231F20"/>
        </w:rPr>
        <w:t>work</w:t>
      </w:r>
      <w:r>
        <w:rPr>
          <w:color w:val="231F20"/>
          <w:spacing w:val="4"/>
        </w:rPr>
        <w:t xml:space="preserve"> </w:t>
      </w:r>
      <w:r>
        <w:rPr>
          <w:color w:val="231F20"/>
        </w:rPr>
        <w:t>in</w:t>
      </w:r>
      <w:r>
        <w:rPr>
          <w:color w:val="231F20"/>
          <w:spacing w:val="3"/>
        </w:rPr>
        <w:t xml:space="preserve"> </w:t>
      </w:r>
      <w:r>
        <w:rPr>
          <w:color w:val="231F20"/>
          <w:spacing w:val="-1"/>
        </w:rPr>
        <w:t>progr</w:t>
      </w:r>
      <w:r>
        <w:rPr>
          <w:color w:val="231F20"/>
          <w:spacing w:val="-2"/>
        </w:rPr>
        <w:t>ess</w:t>
      </w:r>
    </w:p>
    <w:p w:rsidR="00F83754" w:rsidRDefault="009B1C07">
      <w:pPr>
        <w:pStyle w:val="BodyText"/>
        <w:spacing w:before="97"/>
        <w:ind w:left="480"/>
      </w:pPr>
      <w:r>
        <w:rPr>
          <w:rFonts w:ascii="Webdings" w:eastAsia="Webdings" w:hAnsi="Webdings" w:cs="Webdings"/>
          <w:color w:val="231F20"/>
          <w:sz w:val="16"/>
          <w:szCs w:val="16"/>
        </w:rPr>
        <w:t></w:t>
      </w:r>
      <w:r>
        <w:rPr>
          <w:rFonts w:ascii="Webdings" w:eastAsia="Webdings" w:hAnsi="Webdings" w:cs="Webdings"/>
          <w:color w:val="231F20"/>
          <w:spacing w:val="9"/>
          <w:sz w:val="16"/>
          <w:szCs w:val="16"/>
        </w:rPr>
        <w:t></w:t>
      </w:r>
      <w:r>
        <w:rPr>
          <w:color w:val="231F20"/>
        </w:rPr>
        <w:t xml:space="preserve">Review </w:t>
      </w:r>
      <w:r>
        <w:rPr>
          <w:color w:val="231F20"/>
          <w:spacing w:val="-1"/>
        </w:rPr>
        <w:t>rezoning</w:t>
      </w:r>
      <w:r>
        <w:rPr>
          <w:color w:val="231F20"/>
          <w:spacing w:val="1"/>
        </w:rPr>
        <w:t xml:space="preserve"> </w:t>
      </w:r>
      <w:r>
        <w:rPr>
          <w:color w:val="231F20"/>
          <w:spacing w:val="-1"/>
        </w:rPr>
        <w:t>requests;</w:t>
      </w:r>
      <w:r>
        <w:rPr>
          <w:color w:val="231F20"/>
        </w:rPr>
        <w:t xml:space="preserve"> indicate</w:t>
      </w:r>
      <w:r>
        <w:rPr>
          <w:color w:val="231F20"/>
          <w:spacing w:val="1"/>
        </w:rPr>
        <w:t xml:space="preserve"> </w:t>
      </w:r>
      <w:r>
        <w:rPr>
          <w:color w:val="231F20"/>
        </w:rPr>
        <w:t>location,</w:t>
      </w:r>
      <w:r>
        <w:rPr>
          <w:color w:val="231F20"/>
          <w:spacing w:val="1"/>
        </w:rPr>
        <w:t xml:space="preserve"> </w:t>
      </w:r>
      <w:r>
        <w:rPr>
          <w:color w:val="231F20"/>
          <w:spacing w:val="-1"/>
        </w:rPr>
        <w:t>request</w:t>
      </w:r>
      <w:r>
        <w:rPr>
          <w:color w:val="231F20"/>
        </w:rPr>
        <w:t xml:space="preserve"> description,</w:t>
      </w:r>
      <w:r>
        <w:rPr>
          <w:color w:val="231F20"/>
          <w:spacing w:val="1"/>
        </w:rPr>
        <w:t xml:space="preserve"> </w:t>
      </w:r>
      <w:r>
        <w:rPr>
          <w:color w:val="231F20"/>
        </w:rPr>
        <w:t>and</w:t>
      </w:r>
      <w:r>
        <w:rPr>
          <w:color w:val="231F20"/>
          <w:spacing w:val="1"/>
        </w:rPr>
        <w:t xml:space="preserve"> </w:t>
      </w:r>
      <w:r>
        <w:rPr>
          <w:color w:val="231F20"/>
        </w:rPr>
        <w:t>status</w:t>
      </w:r>
    </w:p>
    <w:p w:rsidR="00F83754" w:rsidRDefault="009B1C07">
      <w:pPr>
        <w:pStyle w:val="BodyText"/>
        <w:spacing w:before="97" w:line="341" w:lineRule="auto"/>
        <w:ind w:right="4033" w:hanging="270"/>
      </w:pPr>
      <w:r>
        <w:rPr>
          <w:rFonts w:ascii="Webdings" w:eastAsia="Webdings" w:hAnsi="Webdings" w:cs="Webdings"/>
          <w:color w:val="231F20"/>
          <w:sz w:val="16"/>
          <w:szCs w:val="16"/>
        </w:rPr>
        <w:t></w:t>
      </w:r>
      <w:r>
        <w:rPr>
          <w:rFonts w:ascii="Webdings" w:eastAsia="Webdings" w:hAnsi="Webdings" w:cs="Webdings"/>
          <w:color w:val="231F20"/>
          <w:spacing w:val="18"/>
          <w:sz w:val="16"/>
          <w:szCs w:val="16"/>
        </w:rPr>
        <w:t></w:t>
      </w:r>
      <w:r>
        <w:rPr>
          <w:color w:val="231F20"/>
        </w:rPr>
        <w:t>Identify</w:t>
      </w:r>
      <w:r>
        <w:rPr>
          <w:color w:val="231F20"/>
          <w:spacing w:val="7"/>
        </w:rPr>
        <w:t xml:space="preserve"> </w:t>
      </w:r>
      <w:r>
        <w:rPr>
          <w:color w:val="231F20"/>
        </w:rPr>
        <w:t>any</w:t>
      </w:r>
      <w:r>
        <w:rPr>
          <w:color w:val="231F20"/>
          <w:spacing w:val="7"/>
        </w:rPr>
        <w:t xml:space="preserve"> </w:t>
      </w:r>
      <w:r>
        <w:rPr>
          <w:color w:val="231F20"/>
        </w:rPr>
        <w:t>zoning</w:t>
      </w:r>
      <w:r>
        <w:rPr>
          <w:color w:val="231F20"/>
          <w:spacing w:val="6"/>
        </w:rPr>
        <w:t xml:space="preserve"> </w:t>
      </w:r>
      <w:r>
        <w:rPr>
          <w:color w:val="231F20"/>
          <w:spacing w:val="-1"/>
        </w:rPr>
        <w:t>ordinance</w:t>
      </w:r>
      <w:r>
        <w:rPr>
          <w:color w:val="231F20"/>
          <w:spacing w:val="7"/>
        </w:rPr>
        <w:t xml:space="preserve"> </w:t>
      </w:r>
      <w:r>
        <w:rPr>
          <w:color w:val="231F20"/>
        </w:rPr>
        <w:t>updates</w:t>
      </w:r>
      <w:r>
        <w:rPr>
          <w:color w:val="231F20"/>
          <w:spacing w:val="7"/>
        </w:rPr>
        <w:t xml:space="preserve"> </w:t>
      </w:r>
      <w:r>
        <w:rPr>
          <w:color w:val="231F20"/>
        </w:rPr>
        <w:t>to</w:t>
      </w:r>
      <w:r>
        <w:rPr>
          <w:color w:val="231F20"/>
          <w:spacing w:val="7"/>
        </w:rPr>
        <w:t xml:space="preserve"> </w:t>
      </w:r>
      <w:r>
        <w:rPr>
          <w:color w:val="231F20"/>
        </w:rPr>
        <w:t>undertake</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upcoming</w:t>
      </w:r>
      <w:r>
        <w:rPr>
          <w:color w:val="231F20"/>
          <w:spacing w:val="6"/>
        </w:rPr>
        <w:t xml:space="preserve"> </w:t>
      </w:r>
      <w:r>
        <w:rPr>
          <w:color w:val="231F20"/>
        </w:rPr>
        <w:t>year</w:t>
      </w:r>
      <w:r>
        <w:rPr>
          <w:color w:val="231F20"/>
          <w:spacing w:val="25"/>
          <w:w w:val="97"/>
        </w:rPr>
        <w:t xml:space="preserve"> </w:t>
      </w:r>
      <w:r>
        <w:rPr>
          <w:color w:val="231F20"/>
        </w:rPr>
        <w:t>Insert</w:t>
      </w:r>
      <w:r>
        <w:rPr>
          <w:color w:val="231F20"/>
          <w:spacing w:val="3"/>
        </w:rPr>
        <w:t xml:space="preserve"> </w:t>
      </w:r>
      <w:r>
        <w:rPr>
          <w:color w:val="231F20"/>
        </w:rPr>
        <w:t>text</w:t>
      </w:r>
      <w:r>
        <w:rPr>
          <w:color w:val="231F20"/>
          <w:spacing w:val="4"/>
        </w:rPr>
        <w:t xml:space="preserve"> </w:t>
      </w:r>
      <w:r>
        <w:rPr>
          <w:color w:val="231F20"/>
        </w:rPr>
        <w:t>on</w:t>
      </w:r>
      <w:r>
        <w:rPr>
          <w:color w:val="231F20"/>
          <w:spacing w:val="4"/>
        </w:rPr>
        <w:t xml:space="preserve"> </w:t>
      </w:r>
      <w:r>
        <w:rPr>
          <w:color w:val="231F20"/>
        </w:rPr>
        <w:t>zoning</w:t>
      </w:r>
      <w:r>
        <w:rPr>
          <w:color w:val="231F20"/>
          <w:spacing w:val="4"/>
        </w:rPr>
        <w:t xml:space="preserve"> </w:t>
      </w:r>
      <w:r>
        <w:rPr>
          <w:color w:val="231F20"/>
          <w:spacing w:val="-1"/>
        </w:rPr>
        <w:t>ordinance</w:t>
      </w:r>
      <w:r>
        <w:rPr>
          <w:color w:val="231F20"/>
          <w:spacing w:val="4"/>
        </w:rPr>
        <w:t xml:space="preserve"> </w:t>
      </w:r>
      <w:r>
        <w:rPr>
          <w:color w:val="231F20"/>
        </w:rPr>
        <w:t>amendments</w:t>
      </w:r>
      <w:r>
        <w:rPr>
          <w:color w:val="231F20"/>
          <w:spacing w:val="3"/>
        </w:rPr>
        <w:t xml:space="preserve"> </w:t>
      </w:r>
      <w:r>
        <w:rPr>
          <w:color w:val="231F20"/>
          <w:spacing w:val="-1"/>
        </w:rPr>
        <w:t>here:</w:t>
      </w:r>
    </w:p>
    <w:p w:rsidR="00F83754" w:rsidRDefault="00F83754">
      <w:pPr>
        <w:spacing w:line="341" w:lineRule="auto"/>
        <w:sectPr w:rsidR="00F83754" w:rsidSect="004D0484">
          <w:headerReference w:type="default" r:id="rId9"/>
          <w:footerReference w:type="default" r:id="rId10"/>
          <w:type w:val="continuous"/>
          <w:pgSz w:w="12240" w:h="15840" w:code="1"/>
          <w:pgMar w:top="1094" w:right="288" w:bottom="1700" w:left="288" w:header="706" w:footer="1510" w:gutter="0"/>
          <w:pgNumType w:start="0"/>
          <w:cols w:space="720"/>
          <w:titlePg/>
          <w:docGrid w:linePitch="299"/>
        </w:sect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Pr="006F4D6D" w:rsidRDefault="009B1C07">
      <w:pPr>
        <w:pStyle w:val="Heading1"/>
        <w:numPr>
          <w:ilvl w:val="0"/>
          <w:numId w:val="1"/>
        </w:numPr>
        <w:tabs>
          <w:tab w:val="left" w:pos="770"/>
        </w:tabs>
        <w:ind w:hanging="289"/>
        <w:rPr>
          <w:i/>
        </w:rPr>
      </w:pPr>
      <w:r>
        <w:rPr>
          <w:color w:val="231F20"/>
        </w:rPr>
        <w:t>Development</w:t>
      </w:r>
      <w:r>
        <w:rPr>
          <w:color w:val="231F20"/>
          <w:spacing w:val="62"/>
        </w:rPr>
        <w:t xml:space="preserve"> </w:t>
      </w:r>
      <w:r>
        <w:rPr>
          <w:color w:val="231F20"/>
          <w:spacing w:val="-1"/>
        </w:rPr>
        <w:t>reviews</w:t>
      </w:r>
      <w:r w:rsidR="006F4D6D">
        <w:rPr>
          <w:color w:val="231F20"/>
          <w:spacing w:val="-1"/>
        </w:rPr>
        <w:t xml:space="preserve"> </w:t>
      </w:r>
      <w:r w:rsidR="006F4D6D" w:rsidRPr="006F4D6D">
        <w:rPr>
          <w:i/>
          <w:color w:val="231F20"/>
          <w:spacing w:val="-1"/>
        </w:rPr>
        <w:t>(consult your project tracking mechanism to fill in this information)</w:t>
      </w:r>
    </w:p>
    <w:p w:rsidR="00F83754" w:rsidRPr="006F4D6D" w:rsidRDefault="00F83754">
      <w:pPr>
        <w:spacing w:before="3"/>
        <w:rPr>
          <w:rFonts w:ascii="Arial" w:eastAsia="Arial" w:hAnsi="Arial" w:cs="Arial"/>
          <w:i/>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1800"/>
        <w:gridCol w:w="1800"/>
        <w:gridCol w:w="1800"/>
        <w:gridCol w:w="2640"/>
        <w:gridCol w:w="1872"/>
        <w:gridCol w:w="888"/>
      </w:tblGrid>
      <w:tr w:rsidR="00F83754">
        <w:trPr>
          <w:trHeight w:hRule="exact" w:val="812"/>
        </w:trPr>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Arial" w:eastAsia="Arial" w:hAnsi="Arial" w:cs="Arial"/>
                <w:sz w:val="20"/>
                <w:szCs w:val="20"/>
              </w:rPr>
            </w:pPr>
          </w:p>
          <w:p w:rsidR="00F83754" w:rsidRDefault="00F83754">
            <w:pPr>
              <w:pStyle w:val="TableParagraph"/>
              <w:rPr>
                <w:rFonts w:ascii="Arial" w:eastAsia="Arial" w:hAnsi="Arial" w:cs="Arial"/>
                <w:sz w:val="26"/>
                <w:szCs w:val="26"/>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pacing w:val="-1"/>
                <w:sz w:val="20"/>
              </w:rPr>
              <w:t>Pr</w:t>
            </w:r>
            <w:r>
              <w:rPr>
                <w:rFonts w:ascii="Trebuchet MS"/>
                <w:b/>
                <w:color w:val="FFFFFF"/>
                <w:spacing w:val="-2"/>
                <w:sz w:val="20"/>
              </w:rPr>
              <w:t>oject</w:t>
            </w:r>
            <w:r>
              <w:rPr>
                <w:rFonts w:ascii="Trebuchet MS"/>
                <w:b/>
                <w:color w:val="FFFFFF"/>
                <w:spacing w:val="-21"/>
                <w:sz w:val="20"/>
              </w:rPr>
              <w:t xml:space="preserve"> </w:t>
            </w:r>
            <w:r>
              <w:rPr>
                <w:rFonts w:ascii="Trebuchet MS"/>
                <w:b/>
                <w:color w:val="FFFFFF"/>
                <w:sz w:val="20"/>
              </w:rPr>
              <w:t>type</w:t>
            </w:r>
          </w:p>
        </w:tc>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Arial" w:eastAsia="Arial" w:hAnsi="Arial" w:cs="Arial"/>
                <w:sz w:val="20"/>
                <w:szCs w:val="20"/>
              </w:rPr>
            </w:pPr>
          </w:p>
          <w:p w:rsidR="00F83754" w:rsidRDefault="00F83754">
            <w:pPr>
              <w:pStyle w:val="TableParagraph"/>
              <w:rPr>
                <w:rFonts w:ascii="Arial" w:eastAsia="Arial" w:hAnsi="Arial" w:cs="Arial"/>
                <w:sz w:val="26"/>
                <w:szCs w:val="26"/>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Location</w:t>
            </w:r>
          </w:p>
        </w:tc>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Arial" w:eastAsia="Arial" w:hAnsi="Arial" w:cs="Arial"/>
                <w:sz w:val="20"/>
                <w:szCs w:val="20"/>
              </w:rPr>
            </w:pPr>
          </w:p>
          <w:p w:rsidR="00F83754" w:rsidRDefault="00F83754">
            <w:pPr>
              <w:pStyle w:val="TableParagraph"/>
              <w:rPr>
                <w:rFonts w:ascii="Arial" w:eastAsia="Arial" w:hAnsi="Arial" w:cs="Arial"/>
                <w:sz w:val="26"/>
                <w:szCs w:val="26"/>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Description</w:t>
            </w:r>
          </w:p>
        </w:tc>
        <w:tc>
          <w:tcPr>
            <w:tcW w:w="264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Arial" w:eastAsia="Arial" w:hAnsi="Arial" w:cs="Arial"/>
                <w:sz w:val="20"/>
                <w:szCs w:val="20"/>
              </w:rPr>
            </w:pPr>
          </w:p>
          <w:p w:rsidR="00F83754" w:rsidRDefault="00F83754">
            <w:pPr>
              <w:pStyle w:val="TableParagraph"/>
              <w:rPr>
                <w:rFonts w:ascii="Arial" w:eastAsia="Arial" w:hAnsi="Arial" w:cs="Arial"/>
                <w:sz w:val="26"/>
                <w:szCs w:val="26"/>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Status</w:t>
            </w:r>
          </w:p>
        </w:tc>
        <w:tc>
          <w:tcPr>
            <w:tcW w:w="1872"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49" w:line="247" w:lineRule="auto"/>
              <w:ind w:left="75" w:right="148"/>
              <w:rPr>
                <w:rFonts w:ascii="Trebuchet MS" w:eastAsia="Trebuchet MS" w:hAnsi="Trebuchet MS" w:cs="Trebuchet MS"/>
                <w:sz w:val="20"/>
                <w:szCs w:val="20"/>
              </w:rPr>
            </w:pPr>
            <w:r>
              <w:rPr>
                <w:rFonts w:ascii="Trebuchet MS"/>
                <w:b/>
                <w:color w:val="FFFFFF"/>
                <w:sz w:val="20"/>
              </w:rPr>
              <w:t>Recommendation to</w:t>
            </w:r>
            <w:r>
              <w:rPr>
                <w:rFonts w:ascii="Trebuchet MS"/>
                <w:b/>
                <w:color w:val="FFFFFF"/>
                <w:spacing w:val="-5"/>
                <w:sz w:val="20"/>
              </w:rPr>
              <w:t xml:space="preserve"> </w:t>
            </w:r>
            <w:r>
              <w:rPr>
                <w:rFonts w:ascii="Trebuchet MS"/>
                <w:b/>
                <w:color w:val="FFFFFF"/>
                <w:sz w:val="20"/>
              </w:rPr>
              <w:t>legislative</w:t>
            </w:r>
            <w:r>
              <w:rPr>
                <w:rFonts w:ascii="Trebuchet MS"/>
                <w:b/>
                <w:color w:val="FFFFFF"/>
                <w:w w:val="99"/>
                <w:sz w:val="20"/>
              </w:rPr>
              <w:t xml:space="preserve"> </w:t>
            </w:r>
            <w:r>
              <w:rPr>
                <w:rFonts w:ascii="Trebuchet MS"/>
                <w:b/>
                <w:color w:val="FFFFFF"/>
                <w:sz w:val="20"/>
              </w:rPr>
              <w:t>body</w:t>
            </w:r>
          </w:p>
        </w:tc>
        <w:tc>
          <w:tcPr>
            <w:tcW w:w="888"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spacing w:before="2"/>
              <w:rPr>
                <w:rFonts w:ascii="Arial" w:eastAsia="Arial" w:hAnsi="Arial" w:cs="Arial"/>
                <w:sz w:val="25"/>
                <w:szCs w:val="25"/>
              </w:rPr>
            </w:pPr>
          </w:p>
          <w:p w:rsidR="00F83754" w:rsidRDefault="009B1C07">
            <w:pPr>
              <w:pStyle w:val="TableParagraph"/>
              <w:spacing w:line="247" w:lineRule="auto"/>
              <w:ind w:left="75" w:right="99"/>
              <w:rPr>
                <w:rFonts w:ascii="Trebuchet MS" w:eastAsia="Trebuchet MS" w:hAnsi="Trebuchet MS" w:cs="Trebuchet MS"/>
                <w:sz w:val="20"/>
                <w:szCs w:val="20"/>
              </w:rPr>
            </w:pPr>
            <w:r>
              <w:rPr>
                <w:rFonts w:ascii="Trebuchet MS"/>
                <w:b/>
                <w:color w:val="FFFFFF"/>
                <w:sz w:val="20"/>
              </w:rPr>
              <w:t>Date</w:t>
            </w:r>
            <w:r>
              <w:rPr>
                <w:rFonts w:ascii="Trebuchet MS"/>
                <w:b/>
                <w:color w:val="FFFFFF"/>
                <w:spacing w:val="24"/>
                <w:sz w:val="20"/>
              </w:rPr>
              <w:t xml:space="preserve"> </w:t>
            </w:r>
            <w:r>
              <w:rPr>
                <w:rFonts w:ascii="Trebuchet MS"/>
                <w:b/>
                <w:color w:val="FFFFFF"/>
                <w:sz w:val="20"/>
              </w:rPr>
              <w:t>of</w:t>
            </w:r>
            <w:r>
              <w:rPr>
                <w:rFonts w:ascii="Trebuchet MS"/>
                <w:b/>
                <w:color w:val="FFFFFF"/>
                <w:w w:val="102"/>
                <w:sz w:val="20"/>
              </w:rPr>
              <w:t xml:space="preserve"> </w:t>
            </w:r>
            <w:r>
              <w:rPr>
                <w:rFonts w:ascii="Trebuchet MS"/>
                <w:b/>
                <w:color w:val="FFFFFF"/>
                <w:sz w:val="20"/>
              </w:rPr>
              <w:t>action</w:t>
            </w:r>
          </w:p>
        </w:tc>
      </w:tr>
      <w:tr w:rsidR="00F83754">
        <w:trPr>
          <w:trHeight w:hRule="exact" w:val="53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2"/>
              <w:rPr>
                <w:rFonts w:ascii="Arial" w:eastAsia="Arial" w:hAnsi="Arial" w:cs="Arial"/>
                <w:sz w:val="14"/>
                <w:szCs w:val="14"/>
              </w:rPr>
            </w:pPr>
          </w:p>
          <w:p w:rsidR="00F83754" w:rsidRDefault="009B1C07">
            <w:pPr>
              <w:pStyle w:val="TableParagraph"/>
              <w:ind w:left="75"/>
              <w:rPr>
                <w:rFonts w:ascii="Arial" w:eastAsia="Arial" w:hAnsi="Arial" w:cs="Arial"/>
                <w:sz w:val="18"/>
                <w:szCs w:val="18"/>
              </w:rPr>
            </w:pPr>
            <w:r>
              <w:rPr>
                <w:rFonts w:ascii="Arial"/>
                <w:color w:val="231F20"/>
                <w:sz w:val="18"/>
              </w:rPr>
              <w:t>Site</w:t>
            </w:r>
            <w:r>
              <w:rPr>
                <w:rFonts w:ascii="Arial"/>
                <w:color w:val="231F20"/>
                <w:spacing w:val="-28"/>
                <w:sz w:val="18"/>
              </w:rPr>
              <w:t xml:space="preserve"> </w:t>
            </w:r>
            <w:r>
              <w:rPr>
                <w:rFonts w:ascii="Arial"/>
                <w:color w:val="231F20"/>
                <w:sz w:val="18"/>
              </w:rPr>
              <w:t>Plan</w:t>
            </w:r>
            <w:r>
              <w:rPr>
                <w:rFonts w:ascii="Arial"/>
                <w:color w:val="231F20"/>
                <w:spacing w:val="-27"/>
                <w:sz w:val="18"/>
              </w:rPr>
              <w:t xml:space="preserve"> </w:t>
            </w:r>
            <w:r>
              <w:rPr>
                <w:rFonts w:ascii="Arial"/>
                <w:color w:val="231F20"/>
                <w:sz w:val="18"/>
              </w:rPr>
              <w:t>Review</w:t>
            </w:r>
          </w:p>
        </w:tc>
        <w:tc>
          <w:tcPr>
            <w:tcW w:w="180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2"/>
              <w:rPr>
                <w:rFonts w:ascii="Arial" w:eastAsia="Arial" w:hAnsi="Arial" w:cs="Arial"/>
                <w:sz w:val="14"/>
                <w:szCs w:val="14"/>
              </w:rPr>
            </w:pPr>
          </w:p>
          <w:p w:rsidR="00F83754" w:rsidRDefault="009B1C07">
            <w:pPr>
              <w:pStyle w:val="TableParagraph"/>
              <w:ind w:left="75"/>
              <w:rPr>
                <w:rFonts w:ascii="Arial" w:eastAsia="Arial" w:hAnsi="Arial" w:cs="Arial"/>
                <w:sz w:val="18"/>
                <w:szCs w:val="18"/>
              </w:rPr>
            </w:pPr>
            <w:r>
              <w:rPr>
                <w:rFonts w:ascii="Arial"/>
                <w:color w:val="231F20"/>
                <w:sz w:val="18"/>
              </w:rPr>
              <w:t>123</w:t>
            </w:r>
            <w:r>
              <w:rPr>
                <w:rFonts w:ascii="Arial"/>
                <w:color w:val="231F20"/>
                <w:spacing w:val="1"/>
                <w:sz w:val="18"/>
              </w:rPr>
              <w:t xml:space="preserve"> </w:t>
            </w:r>
            <w:r>
              <w:rPr>
                <w:rFonts w:ascii="Arial"/>
                <w:color w:val="231F20"/>
                <w:sz w:val="18"/>
              </w:rPr>
              <w:t>Main</w:t>
            </w:r>
            <w:r>
              <w:rPr>
                <w:rFonts w:ascii="Arial"/>
                <w:color w:val="231F20"/>
                <w:spacing w:val="1"/>
                <w:sz w:val="18"/>
              </w:rPr>
              <w:t xml:space="preserve"> </w:t>
            </w:r>
            <w:r>
              <w:rPr>
                <w:rFonts w:ascii="Arial"/>
                <w:color w:val="231F20"/>
                <w:spacing w:val="-2"/>
                <w:sz w:val="18"/>
              </w:rPr>
              <w:t>Str</w:t>
            </w:r>
            <w:r>
              <w:rPr>
                <w:rFonts w:ascii="Arial"/>
                <w:color w:val="231F20"/>
                <w:spacing w:val="-1"/>
                <w:sz w:val="18"/>
              </w:rPr>
              <w:t>eet</w:t>
            </w:r>
          </w:p>
        </w:tc>
        <w:tc>
          <w:tcPr>
            <w:tcW w:w="1800" w:type="dxa"/>
            <w:tcBorders>
              <w:top w:val="single" w:sz="4" w:space="0" w:color="231F20"/>
              <w:left w:val="single" w:sz="4" w:space="0" w:color="231F20"/>
              <w:bottom w:val="single" w:sz="4" w:space="0" w:color="231F20"/>
              <w:right w:val="single" w:sz="4" w:space="0" w:color="231F20"/>
            </w:tcBorders>
          </w:tcPr>
          <w:p w:rsidR="00F83754" w:rsidRDefault="009B1C07">
            <w:pPr>
              <w:pStyle w:val="TableParagraph"/>
              <w:spacing w:before="53" w:line="255" w:lineRule="auto"/>
              <w:ind w:left="75" w:right="79"/>
              <w:rPr>
                <w:rFonts w:ascii="Arial" w:eastAsia="Arial" w:hAnsi="Arial" w:cs="Arial"/>
                <w:sz w:val="18"/>
                <w:szCs w:val="18"/>
              </w:rPr>
            </w:pPr>
            <w:r>
              <w:rPr>
                <w:rFonts w:ascii="Arial"/>
                <w:color w:val="231F20"/>
                <w:spacing w:val="-1"/>
                <w:sz w:val="18"/>
              </w:rPr>
              <w:t>3,800-square</w:t>
            </w:r>
            <w:r>
              <w:rPr>
                <w:rFonts w:ascii="Arial"/>
                <w:color w:val="231F20"/>
                <w:spacing w:val="6"/>
                <w:sz w:val="18"/>
              </w:rPr>
              <w:t xml:space="preserve"> </w:t>
            </w:r>
            <w:r>
              <w:rPr>
                <w:rFonts w:ascii="Arial"/>
                <w:color w:val="231F20"/>
                <w:sz w:val="18"/>
              </w:rPr>
              <w:t>foot-</w:t>
            </w:r>
            <w:r>
              <w:rPr>
                <w:rFonts w:ascii="Arial"/>
                <w:color w:val="231F20"/>
                <w:spacing w:val="28"/>
                <w:w w:val="107"/>
                <w:sz w:val="18"/>
              </w:rPr>
              <w:t xml:space="preserve"> </w:t>
            </w:r>
            <w:r>
              <w:rPr>
                <w:rFonts w:ascii="Arial"/>
                <w:color w:val="231F20"/>
                <w:spacing w:val="-1"/>
                <w:sz w:val="18"/>
              </w:rPr>
              <w:t>commercial</w:t>
            </w:r>
            <w:r>
              <w:rPr>
                <w:rFonts w:ascii="Arial"/>
                <w:color w:val="231F20"/>
                <w:spacing w:val="38"/>
                <w:sz w:val="18"/>
              </w:rPr>
              <w:t xml:space="preserve"> </w:t>
            </w:r>
            <w:r>
              <w:rPr>
                <w:rFonts w:ascii="Arial"/>
                <w:color w:val="231F20"/>
                <w:sz w:val="18"/>
              </w:rPr>
              <w:t>building</w:t>
            </w:r>
          </w:p>
        </w:tc>
        <w:tc>
          <w:tcPr>
            <w:tcW w:w="264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2"/>
              <w:rPr>
                <w:rFonts w:ascii="Arial" w:eastAsia="Arial" w:hAnsi="Arial" w:cs="Arial"/>
                <w:sz w:val="14"/>
                <w:szCs w:val="14"/>
              </w:rPr>
            </w:pPr>
          </w:p>
          <w:p w:rsidR="00F83754" w:rsidRDefault="009B1C07">
            <w:pPr>
              <w:pStyle w:val="TableParagraph"/>
              <w:ind w:left="75"/>
              <w:rPr>
                <w:rFonts w:ascii="Arial" w:eastAsia="Arial" w:hAnsi="Arial" w:cs="Arial"/>
                <w:sz w:val="18"/>
                <w:szCs w:val="18"/>
              </w:rPr>
            </w:pPr>
            <w:r>
              <w:rPr>
                <w:rFonts w:ascii="Arial"/>
                <w:color w:val="231F20"/>
                <w:spacing w:val="-1"/>
                <w:w w:val="105"/>
                <w:sz w:val="18"/>
              </w:rPr>
              <w:t>Approved</w:t>
            </w:r>
            <w:r>
              <w:rPr>
                <w:rFonts w:ascii="Arial"/>
                <w:color w:val="231F20"/>
                <w:spacing w:val="-19"/>
                <w:w w:val="105"/>
                <w:sz w:val="18"/>
              </w:rPr>
              <w:t xml:space="preserve"> </w:t>
            </w:r>
            <w:r>
              <w:rPr>
                <w:rFonts w:ascii="Arial"/>
                <w:color w:val="231F20"/>
                <w:w w:val="105"/>
                <w:sz w:val="18"/>
              </w:rPr>
              <w:t>with</w:t>
            </w:r>
            <w:r>
              <w:rPr>
                <w:rFonts w:ascii="Arial"/>
                <w:color w:val="231F20"/>
                <w:spacing w:val="-18"/>
                <w:w w:val="105"/>
                <w:sz w:val="18"/>
              </w:rPr>
              <w:t xml:space="preserve"> </w:t>
            </w:r>
            <w:r>
              <w:rPr>
                <w:rFonts w:ascii="Arial"/>
                <w:color w:val="231F20"/>
                <w:w w:val="105"/>
                <w:sz w:val="18"/>
              </w:rPr>
              <w:t>conditions</w:t>
            </w:r>
          </w:p>
        </w:tc>
        <w:tc>
          <w:tcPr>
            <w:tcW w:w="1872"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2"/>
              <w:rPr>
                <w:rFonts w:ascii="Arial" w:eastAsia="Arial" w:hAnsi="Arial" w:cs="Arial"/>
                <w:sz w:val="14"/>
                <w:szCs w:val="14"/>
              </w:rPr>
            </w:pPr>
          </w:p>
          <w:p w:rsidR="00F83754" w:rsidRDefault="009B1C07">
            <w:pPr>
              <w:pStyle w:val="TableParagraph"/>
              <w:ind w:left="74"/>
              <w:rPr>
                <w:rFonts w:ascii="Arial" w:eastAsia="Arial" w:hAnsi="Arial" w:cs="Arial"/>
                <w:sz w:val="18"/>
                <w:szCs w:val="18"/>
              </w:rPr>
            </w:pPr>
            <w:r>
              <w:rPr>
                <w:rFonts w:ascii="Arial"/>
                <w:color w:val="231F20"/>
                <w:w w:val="110"/>
                <w:sz w:val="18"/>
              </w:rPr>
              <w:t>N/A</w:t>
            </w:r>
          </w:p>
        </w:tc>
        <w:tc>
          <w:tcPr>
            <w:tcW w:w="888"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2"/>
              <w:rPr>
                <w:rFonts w:ascii="Arial" w:eastAsia="Arial" w:hAnsi="Arial" w:cs="Arial"/>
                <w:sz w:val="14"/>
                <w:szCs w:val="14"/>
              </w:rPr>
            </w:pPr>
          </w:p>
          <w:p w:rsidR="00F83754" w:rsidRDefault="009B1C07">
            <w:pPr>
              <w:pStyle w:val="TableParagraph"/>
              <w:ind w:left="74"/>
              <w:rPr>
                <w:rFonts w:ascii="Arial" w:eastAsia="Arial" w:hAnsi="Arial" w:cs="Arial"/>
                <w:sz w:val="18"/>
                <w:szCs w:val="18"/>
              </w:rPr>
            </w:pPr>
            <w:r>
              <w:rPr>
                <w:rFonts w:ascii="Arial"/>
                <w:color w:val="231F20"/>
                <w:sz w:val="18"/>
              </w:rPr>
              <w:t>May 12</w:t>
            </w:r>
          </w:p>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bl>
    <w:p w:rsidR="00F83754" w:rsidRDefault="00F83754">
      <w:pPr>
        <w:spacing w:before="6"/>
        <w:rPr>
          <w:rFonts w:ascii="Arial" w:eastAsia="Arial" w:hAnsi="Arial" w:cs="Arial"/>
          <w:sz w:val="33"/>
          <w:szCs w:val="33"/>
        </w:rPr>
      </w:pPr>
    </w:p>
    <w:p w:rsidR="00F83754" w:rsidRDefault="009B1C07">
      <w:pPr>
        <w:numPr>
          <w:ilvl w:val="0"/>
          <w:numId w:val="1"/>
        </w:numPr>
        <w:tabs>
          <w:tab w:val="left" w:pos="770"/>
        </w:tabs>
        <w:ind w:hanging="289"/>
        <w:rPr>
          <w:rFonts w:ascii="Calibri" w:eastAsia="Calibri" w:hAnsi="Calibri" w:cs="Calibri"/>
          <w:sz w:val="20"/>
          <w:szCs w:val="20"/>
        </w:rPr>
      </w:pPr>
      <w:r>
        <w:rPr>
          <w:rFonts w:ascii="Arial"/>
          <w:color w:val="231F20"/>
          <w:spacing w:val="-3"/>
          <w:w w:val="110"/>
          <w:sz w:val="26"/>
        </w:rPr>
        <w:t>Variances</w:t>
      </w:r>
      <w:r>
        <w:rPr>
          <w:rFonts w:ascii="Arial"/>
          <w:color w:val="231F20"/>
          <w:spacing w:val="-41"/>
          <w:w w:val="110"/>
          <w:sz w:val="26"/>
        </w:rPr>
        <w:t xml:space="preserve"> </w:t>
      </w:r>
      <w:r>
        <w:rPr>
          <w:rFonts w:ascii="Calibri"/>
          <w:i/>
          <w:color w:val="231F20"/>
          <w:w w:val="110"/>
          <w:sz w:val="20"/>
        </w:rPr>
        <w:t>(Review</w:t>
      </w:r>
      <w:r>
        <w:rPr>
          <w:rFonts w:ascii="Calibri"/>
          <w:i/>
          <w:color w:val="231F20"/>
          <w:spacing w:val="-11"/>
          <w:w w:val="110"/>
          <w:sz w:val="20"/>
        </w:rPr>
        <w:t xml:space="preserve"> </w:t>
      </w:r>
      <w:r>
        <w:rPr>
          <w:rFonts w:ascii="Calibri"/>
          <w:i/>
          <w:color w:val="231F20"/>
          <w:w w:val="110"/>
          <w:sz w:val="20"/>
        </w:rPr>
        <w:t>actions</w:t>
      </w:r>
      <w:r>
        <w:rPr>
          <w:rFonts w:ascii="Calibri"/>
          <w:i/>
          <w:color w:val="231F20"/>
          <w:spacing w:val="-10"/>
          <w:w w:val="110"/>
          <w:sz w:val="20"/>
        </w:rPr>
        <w:t xml:space="preserve"> </w:t>
      </w:r>
      <w:r>
        <w:rPr>
          <w:rFonts w:ascii="Calibri"/>
          <w:i/>
          <w:color w:val="231F20"/>
          <w:w w:val="110"/>
          <w:sz w:val="20"/>
        </w:rPr>
        <w:t>taken</w:t>
      </w:r>
      <w:r>
        <w:rPr>
          <w:rFonts w:ascii="Calibri"/>
          <w:i/>
          <w:color w:val="231F20"/>
          <w:spacing w:val="-11"/>
          <w:w w:val="110"/>
          <w:sz w:val="20"/>
        </w:rPr>
        <w:t xml:space="preserve"> </w:t>
      </w:r>
      <w:r>
        <w:rPr>
          <w:rFonts w:ascii="Calibri"/>
          <w:i/>
          <w:color w:val="231F20"/>
          <w:w w:val="110"/>
          <w:sz w:val="20"/>
        </w:rPr>
        <w:t>by</w:t>
      </w:r>
      <w:r>
        <w:rPr>
          <w:rFonts w:ascii="Calibri"/>
          <w:i/>
          <w:color w:val="231F20"/>
          <w:spacing w:val="-11"/>
          <w:w w:val="110"/>
          <w:sz w:val="20"/>
        </w:rPr>
        <w:t xml:space="preserve"> </w:t>
      </w:r>
      <w:r>
        <w:rPr>
          <w:rFonts w:ascii="Calibri"/>
          <w:i/>
          <w:color w:val="231F20"/>
          <w:w w:val="110"/>
          <w:sz w:val="20"/>
        </w:rPr>
        <w:t>the</w:t>
      </w:r>
      <w:r>
        <w:rPr>
          <w:rFonts w:ascii="Calibri"/>
          <w:i/>
          <w:color w:val="231F20"/>
          <w:spacing w:val="-10"/>
          <w:w w:val="110"/>
          <w:sz w:val="20"/>
        </w:rPr>
        <w:t xml:space="preserve"> </w:t>
      </w:r>
      <w:r>
        <w:rPr>
          <w:rFonts w:ascii="Calibri"/>
          <w:i/>
          <w:color w:val="231F20"/>
          <w:spacing w:val="-1"/>
          <w:w w:val="110"/>
          <w:sz w:val="20"/>
        </w:rPr>
        <w:t>Board</w:t>
      </w:r>
      <w:r>
        <w:rPr>
          <w:rFonts w:ascii="Calibri"/>
          <w:i/>
          <w:color w:val="231F20"/>
          <w:spacing w:val="-11"/>
          <w:w w:val="110"/>
          <w:sz w:val="20"/>
        </w:rPr>
        <w:t xml:space="preserve"> </w:t>
      </w:r>
      <w:r>
        <w:rPr>
          <w:rFonts w:ascii="Calibri"/>
          <w:i/>
          <w:color w:val="231F20"/>
          <w:w w:val="110"/>
          <w:sz w:val="20"/>
        </w:rPr>
        <w:t>of</w:t>
      </w:r>
      <w:r>
        <w:rPr>
          <w:rFonts w:ascii="Calibri"/>
          <w:i/>
          <w:color w:val="231F20"/>
          <w:spacing w:val="-11"/>
          <w:w w:val="110"/>
          <w:sz w:val="20"/>
        </w:rPr>
        <w:t xml:space="preserve"> </w:t>
      </w:r>
      <w:r>
        <w:rPr>
          <w:rFonts w:ascii="Calibri"/>
          <w:i/>
          <w:color w:val="231F20"/>
          <w:w w:val="110"/>
          <w:sz w:val="20"/>
        </w:rPr>
        <w:t>Zoning</w:t>
      </w:r>
      <w:r>
        <w:rPr>
          <w:rFonts w:ascii="Calibri"/>
          <w:i/>
          <w:color w:val="231F20"/>
          <w:spacing w:val="-11"/>
          <w:w w:val="110"/>
          <w:sz w:val="20"/>
        </w:rPr>
        <w:t xml:space="preserve"> </w:t>
      </w:r>
      <w:r>
        <w:rPr>
          <w:rFonts w:ascii="Calibri"/>
          <w:i/>
          <w:color w:val="231F20"/>
          <w:w w:val="110"/>
          <w:sz w:val="20"/>
        </w:rPr>
        <w:t>Appeals;</w:t>
      </w:r>
      <w:r>
        <w:rPr>
          <w:rFonts w:ascii="Calibri"/>
          <w:i/>
          <w:color w:val="231F20"/>
          <w:spacing w:val="-10"/>
          <w:w w:val="110"/>
          <w:sz w:val="20"/>
        </w:rPr>
        <w:t xml:space="preserve"> </w:t>
      </w:r>
      <w:r>
        <w:rPr>
          <w:rFonts w:ascii="Calibri"/>
          <w:i/>
          <w:color w:val="231F20"/>
          <w:spacing w:val="-2"/>
          <w:w w:val="110"/>
          <w:sz w:val="20"/>
        </w:rPr>
        <w:t>r</w:t>
      </w:r>
      <w:r>
        <w:rPr>
          <w:rFonts w:ascii="Calibri"/>
          <w:i/>
          <w:color w:val="231F20"/>
          <w:spacing w:val="-1"/>
          <w:w w:val="110"/>
          <w:sz w:val="20"/>
        </w:rPr>
        <w:t>equest</w:t>
      </w:r>
      <w:r>
        <w:rPr>
          <w:rFonts w:ascii="Calibri"/>
          <w:i/>
          <w:color w:val="231F20"/>
          <w:spacing w:val="-11"/>
          <w:w w:val="110"/>
          <w:sz w:val="20"/>
        </w:rPr>
        <w:t xml:space="preserve"> </w:t>
      </w:r>
      <w:r>
        <w:rPr>
          <w:rFonts w:ascii="Calibri"/>
          <w:i/>
          <w:color w:val="231F20"/>
          <w:w w:val="110"/>
          <w:sz w:val="20"/>
        </w:rPr>
        <w:t>summary</w:t>
      </w:r>
      <w:r>
        <w:rPr>
          <w:rFonts w:ascii="Calibri"/>
          <w:i/>
          <w:color w:val="231F20"/>
          <w:spacing w:val="-11"/>
          <w:w w:val="110"/>
          <w:sz w:val="20"/>
        </w:rPr>
        <w:t xml:space="preserve"> </w:t>
      </w:r>
      <w:r>
        <w:rPr>
          <w:rFonts w:ascii="Calibri"/>
          <w:i/>
          <w:color w:val="231F20"/>
          <w:spacing w:val="-2"/>
          <w:w w:val="110"/>
          <w:sz w:val="20"/>
        </w:rPr>
        <w:t>fr</w:t>
      </w:r>
      <w:r>
        <w:rPr>
          <w:rFonts w:ascii="Calibri"/>
          <w:i/>
          <w:color w:val="231F20"/>
          <w:spacing w:val="-1"/>
          <w:w w:val="110"/>
          <w:sz w:val="20"/>
        </w:rPr>
        <w:t>om</w:t>
      </w:r>
      <w:r>
        <w:rPr>
          <w:rFonts w:ascii="Calibri"/>
          <w:i/>
          <w:color w:val="231F20"/>
          <w:spacing w:val="-10"/>
          <w:w w:val="110"/>
          <w:sz w:val="20"/>
        </w:rPr>
        <w:t xml:space="preserve"> </w:t>
      </w:r>
      <w:r>
        <w:rPr>
          <w:rFonts w:ascii="Calibri"/>
          <w:i/>
          <w:color w:val="231F20"/>
          <w:w w:val="110"/>
          <w:sz w:val="20"/>
        </w:rPr>
        <w:t>BZA)</w:t>
      </w:r>
    </w:p>
    <w:p w:rsidR="00F83754" w:rsidRDefault="00F83754">
      <w:pPr>
        <w:spacing w:before="8"/>
        <w:rPr>
          <w:rFonts w:ascii="Calibri" w:eastAsia="Calibri" w:hAnsi="Calibri" w:cs="Calibri"/>
          <w:i/>
          <w:sz w:val="10"/>
          <w:szCs w:val="10"/>
        </w:rPr>
      </w:pPr>
    </w:p>
    <w:tbl>
      <w:tblPr>
        <w:tblW w:w="0" w:type="auto"/>
        <w:tblInd w:w="480" w:type="dxa"/>
        <w:tblLayout w:type="fixed"/>
        <w:tblCellMar>
          <w:left w:w="0" w:type="dxa"/>
          <w:right w:w="0" w:type="dxa"/>
        </w:tblCellMar>
        <w:tblLook w:val="01E0" w:firstRow="1" w:lastRow="1" w:firstColumn="1" w:lastColumn="1" w:noHBand="0" w:noVBand="0"/>
      </w:tblPr>
      <w:tblGrid>
        <w:gridCol w:w="1800"/>
        <w:gridCol w:w="1800"/>
        <w:gridCol w:w="1800"/>
        <w:gridCol w:w="2640"/>
        <w:gridCol w:w="1872"/>
        <w:gridCol w:w="888"/>
      </w:tblGrid>
      <w:tr w:rsidR="00F83754">
        <w:trPr>
          <w:trHeight w:hRule="exact" w:val="812"/>
        </w:trPr>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Calibri" w:eastAsia="Calibri" w:hAnsi="Calibri" w:cs="Calibri"/>
                <w:i/>
                <w:sz w:val="20"/>
                <w:szCs w:val="20"/>
              </w:rPr>
            </w:pPr>
          </w:p>
          <w:p w:rsidR="00F83754" w:rsidRDefault="00F83754">
            <w:pPr>
              <w:pStyle w:val="TableParagraph"/>
              <w:spacing w:before="4"/>
              <w:rPr>
                <w:rFonts w:ascii="Calibri" w:eastAsia="Calibri" w:hAnsi="Calibri" w:cs="Calibri"/>
                <w:i/>
                <w:sz w:val="23"/>
                <w:szCs w:val="23"/>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pacing w:val="-2"/>
                <w:sz w:val="20"/>
              </w:rPr>
              <w:t>V</w:t>
            </w:r>
            <w:r>
              <w:rPr>
                <w:rFonts w:ascii="Trebuchet MS"/>
                <w:b/>
                <w:color w:val="FFFFFF"/>
                <w:spacing w:val="-3"/>
                <w:sz w:val="20"/>
              </w:rPr>
              <w:t>ariance</w:t>
            </w:r>
            <w:r>
              <w:rPr>
                <w:rFonts w:ascii="Trebuchet MS"/>
                <w:b/>
                <w:color w:val="FFFFFF"/>
                <w:spacing w:val="-9"/>
                <w:sz w:val="20"/>
              </w:rPr>
              <w:t xml:space="preserve"> </w:t>
            </w:r>
            <w:r>
              <w:rPr>
                <w:rFonts w:ascii="Trebuchet MS"/>
                <w:b/>
                <w:color w:val="FFFFFF"/>
                <w:sz w:val="20"/>
              </w:rPr>
              <w:t>type</w:t>
            </w:r>
          </w:p>
        </w:tc>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Calibri" w:eastAsia="Calibri" w:hAnsi="Calibri" w:cs="Calibri"/>
                <w:i/>
                <w:sz w:val="20"/>
                <w:szCs w:val="20"/>
              </w:rPr>
            </w:pPr>
          </w:p>
          <w:p w:rsidR="00F83754" w:rsidRDefault="00F83754">
            <w:pPr>
              <w:pStyle w:val="TableParagraph"/>
              <w:spacing w:before="4"/>
              <w:rPr>
                <w:rFonts w:ascii="Calibri" w:eastAsia="Calibri" w:hAnsi="Calibri" w:cs="Calibri"/>
                <w:i/>
                <w:sz w:val="23"/>
                <w:szCs w:val="23"/>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Location</w:t>
            </w:r>
          </w:p>
        </w:tc>
        <w:tc>
          <w:tcPr>
            <w:tcW w:w="180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Calibri" w:eastAsia="Calibri" w:hAnsi="Calibri" w:cs="Calibri"/>
                <w:i/>
                <w:sz w:val="20"/>
                <w:szCs w:val="20"/>
              </w:rPr>
            </w:pPr>
          </w:p>
          <w:p w:rsidR="00F83754" w:rsidRDefault="00F83754">
            <w:pPr>
              <w:pStyle w:val="TableParagraph"/>
              <w:spacing w:before="4"/>
              <w:rPr>
                <w:rFonts w:ascii="Calibri" w:eastAsia="Calibri" w:hAnsi="Calibri" w:cs="Calibri"/>
                <w:i/>
                <w:sz w:val="23"/>
                <w:szCs w:val="23"/>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Description</w:t>
            </w:r>
          </w:p>
        </w:tc>
        <w:tc>
          <w:tcPr>
            <w:tcW w:w="2640"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rPr>
                <w:rFonts w:ascii="Calibri" w:eastAsia="Calibri" w:hAnsi="Calibri" w:cs="Calibri"/>
                <w:i/>
                <w:sz w:val="20"/>
                <w:szCs w:val="20"/>
              </w:rPr>
            </w:pPr>
          </w:p>
          <w:p w:rsidR="00F83754" w:rsidRDefault="00F83754">
            <w:pPr>
              <w:pStyle w:val="TableParagraph"/>
              <w:spacing w:before="4"/>
              <w:rPr>
                <w:rFonts w:ascii="Calibri" w:eastAsia="Calibri" w:hAnsi="Calibri" w:cs="Calibri"/>
                <w:i/>
                <w:sz w:val="23"/>
                <w:szCs w:val="23"/>
              </w:rPr>
            </w:pPr>
          </w:p>
          <w:p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Status</w:t>
            </w:r>
          </w:p>
        </w:tc>
        <w:tc>
          <w:tcPr>
            <w:tcW w:w="1872"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49" w:line="247" w:lineRule="auto"/>
              <w:ind w:left="75" w:right="148"/>
              <w:rPr>
                <w:rFonts w:ascii="Trebuchet MS" w:eastAsia="Trebuchet MS" w:hAnsi="Trebuchet MS" w:cs="Trebuchet MS"/>
                <w:sz w:val="20"/>
                <w:szCs w:val="20"/>
              </w:rPr>
            </w:pPr>
            <w:r>
              <w:rPr>
                <w:rFonts w:ascii="Trebuchet MS"/>
                <w:b/>
                <w:color w:val="FFFFFF"/>
                <w:sz w:val="20"/>
              </w:rPr>
              <w:t>Recommendation to</w:t>
            </w:r>
            <w:r>
              <w:rPr>
                <w:rFonts w:ascii="Trebuchet MS"/>
                <w:b/>
                <w:color w:val="FFFFFF"/>
                <w:spacing w:val="-5"/>
                <w:sz w:val="20"/>
              </w:rPr>
              <w:t xml:space="preserve"> </w:t>
            </w:r>
            <w:r>
              <w:rPr>
                <w:rFonts w:ascii="Trebuchet MS"/>
                <w:b/>
                <w:color w:val="FFFFFF"/>
                <w:sz w:val="20"/>
              </w:rPr>
              <w:t>legislative</w:t>
            </w:r>
            <w:r>
              <w:rPr>
                <w:rFonts w:ascii="Trebuchet MS"/>
                <w:b/>
                <w:color w:val="FFFFFF"/>
                <w:w w:val="99"/>
                <w:sz w:val="20"/>
              </w:rPr>
              <w:t xml:space="preserve"> </w:t>
            </w:r>
            <w:r>
              <w:rPr>
                <w:rFonts w:ascii="Trebuchet MS"/>
                <w:b/>
                <w:color w:val="FFFFFF"/>
                <w:sz w:val="20"/>
              </w:rPr>
              <w:t>body</w:t>
            </w:r>
          </w:p>
        </w:tc>
        <w:tc>
          <w:tcPr>
            <w:tcW w:w="888"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F83754">
            <w:pPr>
              <w:pStyle w:val="TableParagraph"/>
              <w:spacing w:before="8"/>
              <w:rPr>
                <w:rFonts w:ascii="Calibri" w:eastAsia="Calibri" w:hAnsi="Calibri" w:cs="Calibri"/>
                <w:i/>
                <w:sz w:val="23"/>
                <w:szCs w:val="23"/>
              </w:rPr>
            </w:pPr>
          </w:p>
          <w:p w:rsidR="00F83754" w:rsidRDefault="009B1C07">
            <w:pPr>
              <w:pStyle w:val="TableParagraph"/>
              <w:spacing w:line="247" w:lineRule="auto"/>
              <w:ind w:left="75" w:right="99"/>
              <w:rPr>
                <w:rFonts w:ascii="Trebuchet MS" w:eastAsia="Trebuchet MS" w:hAnsi="Trebuchet MS" w:cs="Trebuchet MS"/>
                <w:sz w:val="20"/>
                <w:szCs w:val="20"/>
              </w:rPr>
            </w:pPr>
            <w:r>
              <w:rPr>
                <w:rFonts w:ascii="Trebuchet MS"/>
                <w:b/>
                <w:color w:val="FFFFFF"/>
                <w:sz w:val="20"/>
              </w:rPr>
              <w:t>Date</w:t>
            </w:r>
            <w:r>
              <w:rPr>
                <w:rFonts w:ascii="Trebuchet MS"/>
                <w:b/>
                <w:color w:val="FFFFFF"/>
                <w:spacing w:val="24"/>
                <w:sz w:val="20"/>
              </w:rPr>
              <w:t xml:space="preserve"> </w:t>
            </w:r>
            <w:r>
              <w:rPr>
                <w:rFonts w:ascii="Trebuchet MS"/>
                <w:b/>
                <w:color w:val="FFFFFF"/>
                <w:sz w:val="20"/>
              </w:rPr>
              <w:t>of</w:t>
            </w:r>
            <w:r>
              <w:rPr>
                <w:rFonts w:ascii="Trebuchet MS"/>
                <w:b/>
                <w:color w:val="FFFFFF"/>
                <w:w w:val="102"/>
                <w:sz w:val="20"/>
              </w:rPr>
              <w:t xml:space="preserve"> </w:t>
            </w:r>
            <w:r>
              <w:rPr>
                <w:rFonts w:ascii="Trebuchet MS"/>
                <w:b/>
                <w:color w:val="FFFFFF"/>
                <w:sz w:val="20"/>
              </w:rPr>
              <w:t>action</w:t>
            </w:r>
          </w:p>
        </w:tc>
      </w:tr>
      <w:tr w:rsidR="00F83754">
        <w:trPr>
          <w:trHeight w:hRule="exact" w:val="53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5"/>
              <w:rPr>
                <w:rFonts w:ascii="Calibri" w:eastAsia="Calibri" w:hAnsi="Calibri" w:cs="Calibri"/>
                <w:i/>
                <w:sz w:val="13"/>
                <w:szCs w:val="13"/>
              </w:rPr>
            </w:pPr>
          </w:p>
          <w:p w:rsidR="00F83754" w:rsidRDefault="009B1C07">
            <w:pPr>
              <w:pStyle w:val="TableParagraph"/>
              <w:ind w:left="75"/>
              <w:rPr>
                <w:rFonts w:ascii="Arial" w:eastAsia="Arial" w:hAnsi="Arial" w:cs="Arial"/>
                <w:sz w:val="18"/>
                <w:szCs w:val="18"/>
              </w:rPr>
            </w:pPr>
            <w:r>
              <w:rPr>
                <w:rFonts w:ascii="Arial"/>
                <w:color w:val="231F20"/>
                <w:sz w:val="18"/>
              </w:rPr>
              <w:t>Setback</w:t>
            </w:r>
          </w:p>
        </w:tc>
        <w:tc>
          <w:tcPr>
            <w:tcW w:w="180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5"/>
              <w:rPr>
                <w:rFonts w:ascii="Calibri" w:eastAsia="Calibri" w:hAnsi="Calibri" w:cs="Calibri"/>
                <w:i/>
                <w:sz w:val="13"/>
                <w:szCs w:val="13"/>
              </w:rPr>
            </w:pPr>
          </w:p>
          <w:p w:rsidR="00F83754" w:rsidRDefault="009B1C07">
            <w:pPr>
              <w:pStyle w:val="TableParagraph"/>
              <w:ind w:left="75"/>
              <w:rPr>
                <w:rFonts w:ascii="Arial" w:eastAsia="Arial" w:hAnsi="Arial" w:cs="Arial"/>
                <w:sz w:val="18"/>
                <w:szCs w:val="18"/>
              </w:rPr>
            </w:pPr>
            <w:r>
              <w:rPr>
                <w:rFonts w:ascii="Arial"/>
                <w:color w:val="231F20"/>
                <w:sz w:val="18"/>
              </w:rPr>
              <w:t>123</w:t>
            </w:r>
            <w:r>
              <w:rPr>
                <w:rFonts w:ascii="Arial"/>
                <w:color w:val="231F20"/>
                <w:spacing w:val="1"/>
                <w:sz w:val="18"/>
              </w:rPr>
              <w:t xml:space="preserve"> </w:t>
            </w:r>
            <w:r>
              <w:rPr>
                <w:rFonts w:ascii="Arial"/>
                <w:color w:val="231F20"/>
                <w:sz w:val="18"/>
              </w:rPr>
              <w:t>Main</w:t>
            </w:r>
            <w:r>
              <w:rPr>
                <w:rFonts w:ascii="Arial"/>
                <w:color w:val="231F20"/>
                <w:spacing w:val="1"/>
                <w:sz w:val="18"/>
              </w:rPr>
              <w:t xml:space="preserve"> </w:t>
            </w:r>
            <w:r>
              <w:rPr>
                <w:rFonts w:ascii="Arial"/>
                <w:color w:val="231F20"/>
                <w:spacing w:val="-2"/>
                <w:sz w:val="18"/>
              </w:rPr>
              <w:t>Str</w:t>
            </w:r>
            <w:r>
              <w:rPr>
                <w:rFonts w:ascii="Arial"/>
                <w:color w:val="231F20"/>
                <w:spacing w:val="-1"/>
                <w:sz w:val="18"/>
              </w:rPr>
              <w:t>eet</w:t>
            </w:r>
          </w:p>
        </w:tc>
        <w:tc>
          <w:tcPr>
            <w:tcW w:w="1800" w:type="dxa"/>
            <w:tcBorders>
              <w:top w:val="single" w:sz="4" w:space="0" w:color="231F20"/>
              <w:left w:val="single" w:sz="4" w:space="0" w:color="231F20"/>
              <w:bottom w:val="single" w:sz="4" w:space="0" w:color="231F20"/>
              <w:right w:val="single" w:sz="4" w:space="0" w:color="231F20"/>
            </w:tcBorders>
          </w:tcPr>
          <w:p w:rsidR="00F83754" w:rsidRDefault="009B1C07">
            <w:pPr>
              <w:pStyle w:val="TableParagraph"/>
              <w:spacing w:before="53" w:line="255" w:lineRule="auto"/>
              <w:ind w:left="75" w:right="79"/>
              <w:rPr>
                <w:rFonts w:ascii="Arial" w:eastAsia="Arial" w:hAnsi="Arial" w:cs="Arial"/>
                <w:sz w:val="18"/>
                <w:szCs w:val="18"/>
              </w:rPr>
            </w:pPr>
            <w:r>
              <w:rPr>
                <w:rFonts w:ascii="Arial"/>
                <w:color w:val="231F20"/>
                <w:spacing w:val="-1"/>
                <w:sz w:val="18"/>
              </w:rPr>
              <w:t>3,800-square</w:t>
            </w:r>
            <w:r>
              <w:rPr>
                <w:rFonts w:ascii="Arial"/>
                <w:color w:val="231F20"/>
                <w:spacing w:val="6"/>
                <w:sz w:val="18"/>
              </w:rPr>
              <w:t xml:space="preserve"> </w:t>
            </w:r>
            <w:r>
              <w:rPr>
                <w:rFonts w:ascii="Arial"/>
                <w:color w:val="231F20"/>
                <w:sz w:val="18"/>
              </w:rPr>
              <w:t>foot-</w:t>
            </w:r>
            <w:r>
              <w:rPr>
                <w:rFonts w:ascii="Arial"/>
                <w:color w:val="231F20"/>
                <w:spacing w:val="28"/>
                <w:w w:val="107"/>
                <w:sz w:val="18"/>
              </w:rPr>
              <w:t xml:space="preserve"> </w:t>
            </w:r>
            <w:r>
              <w:rPr>
                <w:rFonts w:ascii="Arial"/>
                <w:color w:val="231F20"/>
                <w:spacing w:val="-1"/>
                <w:sz w:val="18"/>
              </w:rPr>
              <w:t>commercial</w:t>
            </w:r>
            <w:r>
              <w:rPr>
                <w:rFonts w:ascii="Arial"/>
                <w:color w:val="231F20"/>
                <w:spacing w:val="38"/>
                <w:sz w:val="18"/>
              </w:rPr>
              <w:t xml:space="preserve"> </w:t>
            </w:r>
            <w:r>
              <w:rPr>
                <w:rFonts w:ascii="Arial"/>
                <w:color w:val="231F20"/>
                <w:sz w:val="18"/>
              </w:rPr>
              <w:t>building</w:t>
            </w:r>
          </w:p>
        </w:tc>
        <w:tc>
          <w:tcPr>
            <w:tcW w:w="2640"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5"/>
              <w:rPr>
                <w:rFonts w:ascii="Calibri" w:eastAsia="Calibri" w:hAnsi="Calibri" w:cs="Calibri"/>
                <w:i/>
                <w:sz w:val="13"/>
                <w:szCs w:val="13"/>
              </w:rPr>
            </w:pPr>
          </w:p>
          <w:p w:rsidR="00F83754" w:rsidRDefault="009B1C07">
            <w:pPr>
              <w:pStyle w:val="TableParagraph"/>
              <w:ind w:left="75"/>
              <w:rPr>
                <w:rFonts w:ascii="Arial" w:eastAsia="Arial" w:hAnsi="Arial" w:cs="Arial"/>
                <w:sz w:val="18"/>
                <w:szCs w:val="18"/>
              </w:rPr>
            </w:pPr>
            <w:r>
              <w:rPr>
                <w:rFonts w:ascii="Arial"/>
                <w:color w:val="231F20"/>
                <w:spacing w:val="-1"/>
                <w:w w:val="105"/>
                <w:sz w:val="18"/>
              </w:rPr>
              <w:t>Approved</w:t>
            </w:r>
            <w:r>
              <w:rPr>
                <w:rFonts w:ascii="Arial"/>
                <w:color w:val="231F20"/>
                <w:spacing w:val="-19"/>
                <w:w w:val="105"/>
                <w:sz w:val="18"/>
              </w:rPr>
              <w:t xml:space="preserve"> </w:t>
            </w:r>
            <w:r>
              <w:rPr>
                <w:rFonts w:ascii="Arial"/>
                <w:color w:val="231F20"/>
                <w:w w:val="105"/>
                <w:sz w:val="18"/>
              </w:rPr>
              <w:t>with</w:t>
            </w:r>
            <w:r>
              <w:rPr>
                <w:rFonts w:ascii="Arial"/>
                <w:color w:val="231F20"/>
                <w:spacing w:val="-18"/>
                <w:w w:val="105"/>
                <w:sz w:val="18"/>
              </w:rPr>
              <w:t xml:space="preserve"> </w:t>
            </w:r>
            <w:r>
              <w:rPr>
                <w:rFonts w:ascii="Arial"/>
                <w:color w:val="231F20"/>
                <w:w w:val="105"/>
                <w:sz w:val="18"/>
              </w:rPr>
              <w:t>conditions</w:t>
            </w:r>
          </w:p>
        </w:tc>
        <w:tc>
          <w:tcPr>
            <w:tcW w:w="1872"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5"/>
              <w:rPr>
                <w:rFonts w:ascii="Calibri" w:eastAsia="Calibri" w:hAnsi="Calibri" w:cs="Calibri"/>
                <w:i/>
                <w:sz w:val="13"/>
                <w:szCs w:val="13"/>
              </w:rPr>
            </w:pPr>
          </w:p>
          <w:p w:rsidR="00F83754" w:rsidRDefault="009B1C07">
            <w:pPr>
              <w:pStyle w:val="TableParagraph"/>
              <w:ind w:left="74"/>
              <w:rPr>
                <w:rFonts w:ascii="Arial" w:eastAsia="Arial" w:hAnsi="Arial" w:cs="Arial"/>
                <w:sz w:val="18"/>
                <w:szCs w:val="18"/>
              </w:rPr>
            </w:pPr>
            <w:r>
              <w:rPr>
                <w:rFonts w:ascii="Arial"/>
                <w:color w:val="231F20"/>
                <w:w w:val="110"/>
                <w:sz w:val="18"/>
              </w:rPr>
              <w:t>N/A</w:t>
            </w:r>
          </w:p>
        </w:tc>
        <w:tc>
          <w:tcPr>
            <w:tcW w:w="888" w:type="dxa"/>
            <w:tcBorders>
              <w:top w:val="single" w:sz="4" w:space="0" w:color="231F20"/>
              <w:left w:val="single" w:sz="4" w:space="0" w:color="231F20"/>
              <w:bottom w:val="single" w:sz="4" w:space="0" w:color="231F20"/>
              <w:right w:val="single" w:sz="4" w:space="0" w:color="231F20"/>
            </w:tcBorders>
          </w:tcPr>
          <w:p w:rsidR="00F83754" w:rsidRDefault="00F83754">
            <w:pPr>
              <w:pStyle w:val="TableParagraph"/>
              <w:spacing w:before="5"/>
              <w:rPr>
                <w:rFonts w:ascii="Calibri" w:eastAsia="Calibri" w:hAnsi="Calibri" w:cs="Calibri"/>
                <w:i/>
                <w:sz w:val="13"/>
                <w:szCs w:val="13"/>
              </w:rPr>
            </w:pPr>
          </w:p>
          <w:p w:rsidR="00F83754" w:rsidRDefault="009B1C07">
            <w:pPr>
              <w:pStyle w:val="TableParagraph"/>
              <w:ind w:left="74"/>
              <w:rPr>
                <w:rFonts w:ascii="Arial" w:eastAsia="Arial" w:hAnsi="Arial" w:cs="Arial"/>
                <w:sz w:val="18"/>
                <w:szCs w:val="18"/>
              </w:rPr>
            </w:pPr>
            <w:r>
              <w:rPr>
                <w:rFonts w:ascii="Arial"/>
                <w:color w:val="231F20"/>
                <w:sz w:val="18"/>
              </w:rPr>
              <w:t>May 12</w:t>
            </w:r>
          </w:p>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17"/>
        </w:trPr>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1800" w:type="dxa"/>
            <w:tcBorders>
              <w:top w:val="single" w:sz="4" w:space="0" w:color="231F20"/>
              <w:left w:val="single" w:sz="4" w:space="0" w:color="231F20"/>
              <w:bottom w:val="single" w:sz="4" w:space="0" w:color="231F20"/>
              <w:right w:val="single" w:sz="4" w:space="0" w:color="231F20"/>
            </w:tcBorders>
          </w:tcPr>
          <w:p w:rsidR="00F83754" w:rsidRDefault="00F83754"/>
        </w:tc>
        <w:tc>
          <w:tcPr>
            <w:tcW w:w="2640" w:type="dxa"/>
            <w:tcBorders>
              <w:top w:val="single" w:sz="4" w:space="0" w:color="231F20"/>
              <w:left w:val="single" w:sz="4" w:space="0" w:color="231F20"/>
              <w:bottom w:val="single" w:sz="4" w:space="0" w:color="231F20"/>
              <w:right w:val="single" w:sz="4" w:space="0" w:color="231F20"/>
            </w:tcBorders>
          </w:tcPr>
          <w:p w:rsidR="00F83754" w:rsidRDefault="00F83754"/>
        </w:tc>
        <w:tc>
          <w:tcPr>
            <w:tcW w:w="1872" w:type="dxa"/>
            <w:tcBorders>
              <w:top w:val="single" w:sz="4" w:space="0" w:color="231F20"/>
              <w:left w:val="single" w:sz="4" w:space="0" w:color="231F20"/>
              <w:bottom w:val="single" w:sz="4" w:space="0" w:color="231F20"/>
              <w:right w:val="single" w:sz="4" w:space="0" w:color="231F20"/>
            </w:tcBorders>
          </w:tcPr>
          <w:p w:rsidR="00F83754" w:rsidRDefault="00F83754"/>
        </w:tc>
        <w:tc>
          <w:tcPr>
            <w:tcW w:w="888" w:type="dxa"/>
            <w:tcBorders>
              <w:top w:val="single" w:sz="4" w:space="0" w:color="231F20"/>
              <w:left w:val="single" w:sz="4" w:space="0" w:color="231F20"/>
              <w:bottom w:val="single" w:sz="4" w:space="0" w:color="231F20"/>
              <w:right w:val="single" w:sz="4" w:space="0" w:color="231F20"/>
            </w:tcBorders>
          </w:tcPr>
          <w:p w:rsidR="00F83754" w:rsidRDefault="00F83754"/>
        </w:tc>
      </w:tr>
    </w:tbl>
    <w:p w:rsidR="00F83754" w:rsidRDefault="00F83754">
      <w:pPr>
        <w:spacing w:before="8"/>
        <w:rPr>
          <w:rFonts w:ascii="Calibri" w:eastAsia="Calibri" w:hAnsi="Calibri" w:cs="Calibri"/>
          <w:i/>
          <w:sz w:val="24"/>
          <w:szCs w:val="24"/>
        </w:rPr>
      </w:pPr>
    </w:p>
    <w:p w:rsidR="00F83754" w:rsidRDefault="009B1C07">
      <w:pPr>
        <w:numPr>
          <w:ilvl w:val="0"/>
          <w:numId w:val="1"/>
        </w:numPr>
        <w:tabs>
          <w:tab w:val="left" w:pos="770"/>
        </w:tabs>
        <w:spacing w:before="55"/>
        <w:ind w:hanging="289"/>
        <w:rPr>
          <w:rFonts w:ascii="Calibri" w:eastAsia="Calibri" w:hAnsi="Calibri" w:cs="Calibri"/>
          <w:sz w:val="20"/>
          <w:szCs w:val="20"/>
        </w:rPr>
      </w:pPr>
      <w:r>
        <w:rPr>
          <w:rFonts w:ascii="Arial"/>
          <w:color w:val="231F20"/>
          <w:w w:val="105"/>
          <w:sz w:val="26"/>
        </w:rPr>
        <w:t>Actions</w:t>
      </w:r>
      <w:r>
        <w:rPr>
          <w:rFonts w:ascii="Arial"/>
          <w:color w:val="231F20"/>
          <w:spacing w:val="1"/>
          <w:w w:val="105"/>
          <w:sz w:val="26"/>
        </w:rPr>
        <w:t xml:space="preserve"> </w:t>
      </w:r>
      <w:r>
        <w:rPr>
          <w:rFonts w:ascii="Arial"/>
          <w:color w:val="231F20"/>
          <w:w w:val="105"/>
          <w:sz w:val="26"/>
        </w:rPr>
        <w:t>by</w:t>
      </w:r>
      <w:r>
        <w:rPr>
          <w:rFonts w:ascii="Arial"/>
          <w:color w:val="231F20"/>
          <w:spacing w:val="2"/>
          <w:w w:val="105"/>
          <w:sz w:val="26"/>
        </w:rPr>
        <w:t xml:space="preserve"> </w:t>
      </w:r>
      <w:r>
        <w:rPr>
          <w:rFonts w:ascii="Arial"/>
          <w:color w:val="231F20"/>
          <w:w w:val="105"/>
          <w:sz w:val="26"/>
        </w:rPr>
        <w:t>legislative</w:t>
      </w:r>
      <w:r>
        <w:rPr>
          <w:rFonts w:ascii="Arial"/>
          <w:color w:val="231F20"/>
          <w:spacing w:val="2"/>
          <w:w w:val="105"/>
          <w:sz w:val="26"/>
        </w:rPr>
        <w:t xml:space="preserve"> </w:t>
      </w:r>
      <w:r>
        <w:rPr>
          <w:rFonts w:ascii="Arial"/>
          <w:color w:val="231F20"/>
          <w:w w:val="105"/>
          <w:sz w:val="26"/>
        </w:rPr>
        <w:t>body</w:t>
      </w:r>
      <w:r>
        <w:rPr>
          <w:rFonts w:ascii="Arial"/>
          <w:color w:val="231F20"/>
          <w:spacing w:val="1"/>
          <w:w w:val="105"/>
          <w:sz w:val="26"/>
        </w:rPr>
        <w:t xml:space="preserve"> </w:t>
      </w:r>
      <w:r>
        <w:rPr>
          <w:rFonts w:ascii="Calibri"/>
          <w:i/>
          <w:color w:val="231F20"/>
          <w:w w:val="105"/>
          <w:sz w:val="20"/>
        </w:rPr>
        <w:t>(Review</w:t>
      </w:r>
      <w:r>
        <w:rPr>
          <w:rFonts w:ascii="Calibri"/>
          <w:i/>
          <w:color w:val="231F20"/>
          <w:spacing w:val="11"/>
          <w:w w:val="105"/>
          <w:sz w:val="20"/>
        </w:rPr>
        <w:t xml:space="preserve"> </w:t>
      </w:r>
      <w:r>
        <w:rPr>
          <w:rFonts w:ascii="Calibri"/>
          <w:i/>
          <w:color w:val="231F20"/>
          <w:w w:val="105"/>
          <w:sz w:val="20"/>
        </w:rPr>
        <w:t>actions</w:t>
      </w:r>
      <w:r>
        <w:rPr>
          <w:rFonts w:ascii="Calibri"/>
          <w:i/>
          <w:color w:val="231F20"/>
          <w:spacing w:val="11"/>
          <w:w w:val="105"/>
          <w:sz w:val="20"/>
        </w:rPr>
        <w:t xml:space="preserve"> </w:t>
      </w:r>
      <w:r>
        <w:rPr>
          <w:rFonts w:ascii="Calibri"/>
          <w:i/>
          <w:color w:val="231F20"/>
          <w:w w:val="105"/>
          <w:sz w:val="20"/>
        </w:rPr>
        <w:t>taken</w:t>
      </w:r>
      <w:r>
        <w:rPr>
          <w:rFonts w:ascii="Calibri"/>
          <w:i/>
          <w:color w:val="231F20"/>
          <w:spacing w:val="11"/>
          <w:w w:val="105"/>
          <w:sz w:val="20"/>
        </w:rPr>
        <w:t xml:space="preserve"> </w:t>
      </w:r>
      <w:r>
        <w:rPr>
          <w:rFonts w:ascii="Calibri"/>
          <w:i/>
          <w:color w:val="231F20"/>
          <w:w w:val="105"/>
          <w:sz w:val="20"/>
        </w:rPr>
        <w:t>by</w:t>
      </w:r>
      <w:r>
        <w:rPr>
          <w:rFonts w:ascii="Calibri"/>
          <w:i/>
          <w:color w:val="231F20"/>
          <w:spacing w:val="11"/>
          <w:w w:val="105"/>
          <w:sz w:val="20"/>
        </w:rPr>
        <w:t xml:space="preserve"> </w:t>
      </w:r>
      <w:r>
        <w:rPr>
          <w:rFonts w:ascii="Calibri"/>
          <w:i/>
          <w:color w:val="231F20"/>
          <w:w w:val="105"/>
          <w:sz w:val="20"/>
        </w:rPr>
        <w:t>the</w:t>
      </w:r>
      <w:r>
        <w:rPr>
          <w:rFonts w:ascii="Calibri"/>
          <w:i/>
          <w:color w:val="231F20"/>
          <w:spacing w:val="11"/>
          <w:w w:val="105"/>
          <w:sz w:val="20"/>
        </w:rPr>
        <w:t xml:space="preserve"> </w:t>
      </w:r>
      <w:r>
        <w:rPr>
          <w:rFonts w:ascii="Calibri"/>
          <w:i/>
          <w:color w:val="231F20"/>
          <w:w w:val="105"/>
          <w:sz w:val="20"/>
        </w:rPr>
        <w:t>legislative</w:t>
      </w:r>
      <w:r>
        <w:rPr>
          <w:rFonts w:ascii="Calibri"/>
          <w:i/>
          <w:color w:val="231F20"/>
          <w:spacing w:val="10"/>
          <w:w w:val="105"/>
          <w:sz w:val="20"/>
        </w:rPr>
        <w:t xml:space="preserve"> </w:t>
      </w:r>
      <w:r>
        <w:rPr>
          <w:rFonts w:ascii="Calibri"/>
          <w:i/>
          <w:color w:val="231F20"/>
          <w:w w:val="105"/>
          <w:sz w:val="20"/>
        </w:rPr>
        <w:t>body</w:t>
      </w:r>
      <w:r>
        <w:rPr>
          <w:rFonts w:ascii="Calibri"/>
          <w:i/>
          <w:color w:val="231F20"/>
          <w:spacing w:val="11"/>
          <w:w w:val="105"/>
          <w:sz w:val="20"/>
        </w:rPr>
        <w:t xml:space="preserve"> </w:t>
      </w:r>
      <w:r>
        <w:rPr>
          <w:rFonts w:ascii="Calibri"/>
          <w:i/>
          <w:color w:val="231F20"/>
          <w:spacing w:val="-2"/>
          <w:w w:val="105"/>
          <w:sz w:val="20"/>
        </w:rPr>
        <w:t>r</w:t>
      </w:r>
      <w:r>
        <w:rPr>
          <w:rFonts w:ascii="Calibri"/>
          <w:i/>
          <w:color w:val="231F20"/>
          <w:spacing w:val="-1"/>
          <w:w w:val="105"/>
          <w:sz w:val="20"/>
        </w:rPr>
        <w:t>elated</w:t>
      </w:r>
      <w:r>
        <w:rPr>
          <w:rFonts w:ascii="Calibri"/>
          <w:i/>
          <w:color w:val="231F20"/>
          <w:spacing w:val="11"/>
          <w:w w:val="105"/>
          <w:sz w:val="20"/>
        </w:rPr>
        <w:t xml:space="preserve"> </w:t>
      </w:r>
      <w:r>
        <w:rPr>
          <w:rFonts w:ascii="Calibri"/>
          <w:i/>
          <w:color w:val="231F20"/>
          <w:w w:val="105"/>
          <w:sz w:val="20"/>
        </w:rPr>
        <w:t>to</w:t>
      </w:r>
      <w:r>
        <w:rPr>
          <w:rFonts w:ascii="Calibri"/>
          <w:i/>
          <w:color w:val="231F20"/>
          <w:spacing w:val="11"/>
          <w:w w:val="105"/>
          <w:sz w:val="20"/>
        </w:rPr>
        <w:t xml:space="preserve"> </w:t>
      </w:r>
      <w:r>
        <w:rPr>
          <w:rFonts w:ascii="Calibri"/>
          <w:i/>
          <w:color w:val="231F20"/>
          <w:w w:val="105"/>
          <w:sz w:val="20"/>
        </w:rPr>
        <w:t>planning</w:t>
      </w:r>
      <w:r>
        <w:rPr>
          <w:rFonts w:ascii="Calibri"/>
          <w:i/>
          <w:color w:val="231F20"/>
          <w:spacing w:val="11"/>
          <w:w w:val="105"/>
          <w:sz w:val="20"/>
        </w:rPr>
        <w:t xml:space="preserve"> </w:t>
      </w:r>
      <w:r>
        <w:rPr>
          <w:rFonts w:ascii="Calibri"/>
          <w:i/>
          <w:color w:val="231F20"/>
          <w:w w:val="105"/>
          <w:sz w:val="20"/>
        </w:rPr>
        <w:t>and</w:t>
      </w:r>
      <w:r>
        <w:rPr>
          <w:rFonts w:ascii="Calibri"/>
          <w:i/>
          <w:color w:val="231F20"/>
          <w:spacing w:val="11"/>
          <w:w w:val="105"/>
          <w:sz w:val="20"/>
        </w:rPr>
        <w:t xml:space="preserve"> </w:t>
      </w:r>
      <w:r>
        <w:rPr>
          <w:rFonts w:ascii="Calibri"/>
          <w:i/>
          <w:color w:val="231F20"/>
          <w:w w:val="105"/>
          <w:sz w:val="20"/>
        </w:rPr>
        <w:t>development)</w:t>
      </w:r>
    </w:p>
    <w:p w:rsidR="00F83754" w:rsidRDefault="00F83754">
      <w:pPr>
        <w:spacing w:before="9"/>
        <w:rPr>
          <w:rFonts w:ascii="Calibri" w:eastAsia="Calibri" w:hAnsi="Calibri" w:cs="Calibri"/>
          <w:i/>
          <w:sz w:val="8"/>
          <w:szCs w:val="8"/>
        </w:rPr>
      </w:pPr>
    </w:p>
    <w:p w:rsidR="00F83754" w:rsidRDefault="009B1C07">
      <w:pPr>
        <w:pStyle w:val="BodyText"/>
        <w:spacing w:before="64"/>
        <w:ind w:left="750"/>
      </w:pPr>
      <w:r>
        <w:rPr>
          <w:color w:val="231F20"/>
        </w:rPr>
        <w:t>Insert</w:t>
      </w:r>
      <w:r>
        <w:rPr>
          <w:color w:val="231F20"/>
          <w:spacing w:val="1"/>
        </w:rPr>
        <w:t xml:space="preserve"> </w:t>
      </w:r>
      <w:r>
        <w:rPr>
          <w:color w:val="231F20"/>
        </w:rPr>
        <w:t>summary</w:t>
      </w:r>
      <w:r>
        <w:rPr>
          <w:color w:val="231F20"/>
          <w:spacing w:val="1"/>
        </w:rPr>
        <w:t xml:space="preserve"> </w:t>
      </w:r>
      <w:r>
        <w:rPr>
          <w:color w:val="231F20"/>
          <w:spacing w:val="-1"/>
        </w:rPr>
        <w:t>from</w:t>
      </w:r>
      <w:r>
        <w:rPr>
          <w:color w:val="231F20"/>
          <w:spacing w:val="1"/>
        </w:rPr>
        <w:t xml:space="preserve"> </w:t>
      </w:r>
      <w:r>
        <w:rPr>
          <w:color w:val="231F20"/>
        </w:rPr>
        <w:t>legislative</w:t>
      </w:r>
      <w:r>
        <w:rPr>
          <w:color w:val="231F20"/>
          <w:spacing w:val="2"/>
        </w:rPr>
        <w:t xml:space="preserve"> </w:t>
      </w:r>
      <w:r>
        <w:rPr>
          <w:color w:val="231F20"/>
        </w:rPr>
        <w:t>body</w:t>
      </w:r>
      <w:r>
        <w:rPr>
          <w:color w:val="231F20"/>
          <w:spacing w:val="1"/>
        </w:rPr>
        <w:t xml:space="preserve"> </w:t>
      </w:r>
      <w:r>
        <w:rPr>
          <w:color w:val="231F20"/>
          <w:spacing w:val="-1"/>
        </w:rPr>
        <w:t>here:</w:t>
      </w: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533C53" w:rsidRDefault="00533C53">
      <w:pPr>
        <w:rPr>
          <w:rFonts w:ascii="Arial" w:eastAsia="Arial" w:hAnsi="Arial" w:cs="Arial"/>
          <w:sz w:val="20"/>
          <w:szCs w:val="20"/>
        </w:rPr>
      </w:pPr>
    </w:p>
    <w:p w:rsidR="00533C53" w:rsidRDefault="00533C53">
      <w:pPr>
        <w:rPr>
          <w:rFonts w:ascii="Arial" w:eastAsia="Arial" w:hAnsi="Arial" w:cs="Arial"/>
          <w:sz w:val="20"/>
          <w:szCs w:val="20"/>
        </w:rPr>
      </w:pPr>
    </w:p>
    <w:p w:rsidR="00533C53" w:rsidRDefault="00533C53">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spacing w:before="1"/>
        <w:rPr>
          <w:rFonts w:ascii="Arial" w:eastAsia="Arial" w:hAnsi="Arial" w:cs="Arial"/>
          <w:sz w:val="17"/>
          <w:szCs w:val="17"/>
        </w:rPr>
      </w:pPr>
    </w:p>
    <w:p w:rsidR="00F83754" w:rsidRDefault="009B1C07">
      <w:pPr>
        <w:numPr>
          <w:ilvl w:val="0"/>
          <w:numId w:val="1"/>
        </w:numPr>
        <w:tabs>
          <w:tab w:val="left" w:pos="770"/>
        </w:tabs>
        <w:spacing w:before="55"/>
        <w:ind w:hanging="289"/>
        <w:rPr>
          <w:rFonts w:ascii="Calibri" w:eastAsia="Calibri" w:hAnsi="Calibri" w:cs="Calibri"/>
          <w:sz w:val="20"/>
          <w:szCs w:val="20"/>
        </w:rPr>
      </w:pPr>
      <w:r>
        <w:rPr>
          <w:rFonts w:ascii="Arial"/>
          <w:color w:val="231F20"/>
          <w:w w:val="105"/>
          <w:sz w:val="26"/>
        </w:rPr>
        <w:t>Zoning</w:t>
      </w:r>
      <w:r>
        <w:rPr>
          <w:rFonts w:ascii="Arial"/>
          <w:color w:val="231F20"/>
          <w:spacing w:val="1"/>
          <w:w w:val="105"/>
          <w:sz w:val="26"/>
        </w:rPr>
        <w:t xml:space="preserve"> </w:t>
      </w:r>
      <w:r>
        <w:rPr>
          <w:rFonts w:ascii="Arial"/>
          <w:color w:val="231F20"/>
          <w:w w:val="105"/>
          <w:sz w:val="26"/>
        </w:rPr>
        <w:t>map</w:t>
      </w:r>
      <w:r>
        <w:rPr>
          <w:rFonts w:ascii="Arial"/>
          <w:color w:val="231F20"/>
          <w:spacing w:val="2"/>
          <w:w w:val="105"/>
          <w:sz w:val="26"/>
        </w:rPr>
        <w:t xml:space="preserve"> </w:t>
      </w:r>
      <w:r>
        <w:rPr>
          <w:rFonts w:ascii="Calibri"/>
          <w:i/>
          <w:color w:val="231F20"/>
          <w:w w:val="105"/>
          <w:sz w:val="20"/>
        </w:rPr>
        <w:t>(Review</w:t>
      </w:r>
      <w:r>
        <w:rPr>
          <w:rFonts w:ascii="Calibri"/>
          <w:i/>
          <w:color w:val="231F20"/>
          <w:spacing w:val="11"/>
          <w:w w:val="105"/>
          <w:sz w:val="20"/>
        </w:rPr>
        <w:t xml:space="preserve"> </w:t>
      </w:r>
      <w:r>
        <w:rPr>
          <w:rFonts w:ascii="Calibri"/>
          <w:i/>
          <w:color w:val="231F20"/>
          <w:w w:val="105"/>
          <w:sz w:val="20"/>
        </w:rPr>
        <w:t>with</w:t>
      </w:r>
      <w:r>
        <w:rPr>
          <w:rFonts w:ascii="Calibri"/>
          <w:i/>
          <w:color w:val="231F20"/>
          <w:spacing w:val="11"/>
          <w:w w:val="105"/>
          <w:sz w:val="20"/>
        </w:rPr>
        <w:t xml:space="preserve"> </w:t>
      </w:r>
      <w:r>
        <w:rPr>
          <w:rFonts w:ascii="Calibri"/>
          <w:i/>
          <w:color w:val="231F20"/>
          <w:w w:val="105"/>
          <w:sz w:val="20"/>
        </w:rPr>
        <w:t>listed</w:t>
      </w:r>
      <w:r>
        <w:rPr>
          <w:rFonts w:ascii="Calibri"/>
          <w:i/>
          <w:color w:val="231F20"/>
          <w:spacing w:val="11"/>
          <w:w w:val="105"/>
          <w:sz w:val="20"/>
        </w:rPr>
        <w:t xml:space="preserve"> </w:t>
      </w:r>
      <w:r>
        <w:rPr>
          <w:rFonts w:ascii="Calibri"/>
          <w:i/>
          <w:color w:val="231F20"/>
          <w:w w:val="105"/>
          <w:sz w:val="20"/>
        </w:rPr>
        <w:t>development</w:t>
      </w:r>
      <w:r>
        <w:rPr>
          <w:rFonts w:ascii="Calibri"/>
          <w:i/>
          <w:color w:val="231F20"/>
          <w:spacing w:val="11"/>
          <w:w w:val="105"/>
          <w:sz w:val="20"/>
        </w:rPr>
        <w:t xml:space="preserve"> </w:t>
      </w:r>
      <w:r>
        <w:rPr>
          <w:rFonts w:ascii="Calibri"/>
          <w:i/>
          <w:color w:val="231F20"/>
          <w:w w:val="105"/>
          <w:sz w:val="20"/>
        </w:rPr>
        <w:t>and</w:t>
      </w:r>
      <w:r>
        <w:rPr>
          <w:rFonts w:ascii="Calibri"/>
          <w:i/>
          <w:color w:val="231F20"/>
          <w:spacing w:val="11"/>
          <w:w w:val="105"/>
          <w:sz w:val="20"/>
        </w:rPr>
        <w:t xml:space="preserve"> </w:t>
      </w:r>
      <w:r>
        <w:rPr>
          <w:rFonts w:ascii="Calibri"/>
          <w:i/>
          <w:color w:val="231F20"/>
          <w:spacing w:val="-2"/>
          <w:w w:val="105"/>
          <w:sz w:val="20"/>
        </w:rPr>
        <w:t>r</w:t>
      </w:r>
      <w:r>
        <w:rPr>
          <w:rFonts w:ascii="Calibri"/>
          <w:i/>
          <w:color w:val="231F20"/>
          <w:spacing w:val="-1"/>
          <w:w w:val="105"/>
          <w:sz w:val="20"/>
        </w:rPr>
        <w:t>ezoning</w:t>
      </w:r>
      <w:r>
        <w:rPr>
          <w:rFonts w:ascii="Calibri"/>
          <w:i/>
          <w:color w:val="231F20"/>
          <w:spacing w:val="10"/>
          <w:w w:val="105"/>
          <w:sz w:val="20"/>
        </w:rPr>
        <w:t xml:space="preserve"> </w:t>
      </w:r>
      <w:r>
        <w:rPr>
          <w:rFonts w:ascii="Calibri"/>
          <w:i/>
          <w:color w:val="231F20"/>
          <w:spacing w:val="-2"/>
          <w:w w:val="105"/>
          <w:sz w:val="20"/>
        </w:rPr>
        <w:t>r</w:t>
      </w:r>
      <w:r>
        <w:rPr>
          <w:rFonts w:ascii="Calibri"/>
          <w:i/>
          <w:color w:val="231F20"/>
          <w:spacing w:val="-1"/>
          <w:w w:val="105"/>
          <w:sz w:val="20"/>
        </w:rPr>
        <w:t>equests</w:t>
      </w:r>
      <w:r>
        <w:rPr>
          <w:rFonts w:ascii="Calibri"/>
          <w:i/>
          <w:color w:val="231F20"/>
          <w:spacing w:val="11"/>
          <w:w w:val="105"/>
          <w:sz w:val="20"/>
        </w:rPr>
        <w:t xml:space="preserve"> </w:t>
      </w:r>
      <w:r>
        <w:rPr>
          <w:rFonts w:ascii="Calibri"/>
          <w:i/>
          <w:color w:val="231F20"/>
          <w:w w:val="105"/>
          <w:sz w:val="20"/>
        </w:rPr>
        <w:t>to</w:t>
      </w:r>
      <w:r>
        <w:rPr>
          <w:rFonts w:ascii="Calibri"/>
          <w:i/>
          <w:color w:val="231F20"/>
          <w:spacing w:val="11"/>
          <w:w w:val="105"/>
          <w:sz w:val="20"/>
        </w:rPr>
        <w:t xml:space="preserve"> </w:t>
      </w:r>
      <w:r>
        <w:rPr>
          <w:rFonts w:ascii="Calibri"/>
          <w:i/>
          <w:color w:val="231F20"/>
          <w:w w:val="105"/>
          <w:sz w:val="20"/>
        </w:rPr>
        <w:t>analyze</w:t>
      </w:r>
      <w:r>
        <w:rPr>
          <w:rFonts w:ascii="Calibri"/>
          <w:i/>
          <w:color w:val="231F20"/>
          <w:spacing w:val="11"/>
          <w:w w:val="105"/>
          <w:sz w:val="20"/>
        </w:rPr>
        <w:t xml:space="preserve"> </w:t>
      </w:r>
      <w:r>
        <w:rPr>
          <w:rFonts w:ascii="Calibri"/>
          <w:i/>
          <w:color w:val="231F20"/>
          <w:w w:val="105"/>
          <w:sz w:val="20"/>
        </w:rPr>
        <w:t>potential</w:t>
      </w:r>
      <w:r>
        <w:rPr>
          <w:rFonts w:ascii="Calibri"/>
          <w:i/>
          <w:color w:val="231F20"/>
          <w:spacing w:val="11"/>
          <w:w w:val="105"/>
          <w:sz w:val="20"/>
        </w:rPr>
        <w:t xml:space="preserve"> </w:t>
      </w:r>
      <w:r>
        <w:rPr>
          <w:rFonts w:ascii="Calibri"/>
          <w:i/>
          <w:color w:val="231F20"/>
          <w:spacing w:val="-2"/>
          <w:w w:val="105"/>
          <w:sz w:val="20"/>
        </w:rPr>
        <w:t>tr</w:t>
      </w:r>
      <w:r>
        <w:rPr>
          <w:rFonts w:ascii="Calibri"/>
          <w:i/>
          <w:color w:val="231F20"/>
          <w:spacing w:val="-1"/>
          <w:w w:val="105"/>
          <w:sz w:val="20"/>
        </w:rPr>
        <w:t>ends)</w:t>
      </w:r>
    </w:p>
    <w:p w:rsidR="00F83754" w:rsidRDefault="00F83754">
      <w:pPr>
        <w:spacing w:before="9"/>
        <w:rPr>
          <w:rFonts w:ascii="Calibri" w:eastAsia="Calibri" w:hAnsi="Calibri" w:cs="Calibri"/>
          <w:i/>
          <w:sz w:val="8"/>
          <w:szCs w:val="8"/>
        </w:rPr>
      </w:pPr>
    </w:p>
    <w:p w:rsidR="00F83754" w:rsidRDefault="009B1C07">
      <w:pPr>
        <w:pStyle w:val="BodyText"/>
        <w:spacing w:before="64"/>
        <w:ind w:left="750"/>
      </w:pPr>
      <w:r>
        <w:rPr>
          <w:color w:val="231F20"/>
        </w:rPr>
        <w:t>Insert</w:t>
      </w:r>
      <w:r>
        <w:rPr>
          <w:color w:val="231F20"/>
          <w:spacing w:val="4"/>
        </w:rPr>
        <w:t xml:space="preserve"> </w:t>
      </w:r>
      <w:r>
        <w:rPr>
          <w:color w:val="231F20"/>
        </w:rPr>
        <w:t>text</w:t>
      </w:r>
      <w:r>
        <w:rPr>
          <w:color w:val="231F20"/>
          <w:spacing w:val="4"/>
        </w:rPr>
        <w:t xml:space="preserve"> </w:t>
      </w:r>
      <w:r>
        <w:rPr>
          <w:color w:val="231F20"/>
        </w:rPr>
        <w:t>on</w:t>
      </w:r>
      <w:r>
        <w:rPr>
          <w:color w:val="231F20"/>
          <w:spacing w:val="4"/>
        </w:rPr>
        <w:t xml:space="preserve"> </w:t>
      </w:r>
      <w:r>
        <w:rPr>
          <w:color w:val="231F20"/>
        </w:rPr>
        <w:t>zoning</w:t>
      </w:r>
      <w:r>
        <w:rPr>
          <w:color w:val="231F20"/>
          <w:spacing w:val="4"/>
        </w:rPr>
        <w:t xml:space="preserve"> </w:t>
      </w:r>
      <w:r>
        <w:rPr>
          <w:color w:val="231F20"/>
        </w:rPr>
        <w:t>map</w:t>
      </w:r>
      <w:r>
        <w:rPr>
          <w:color w:val="231F20"/>
          <w:spacing w:val="4"/>
        </w:rPr>
        <w:t xml:space="preserve"> </w:t>
      </w:r>
      <w:r>
        <w:rPr>
          <w:color w:val="231F20"/>
        </w:rPr>
        <w:t>amendments</w:t>
      </w:r>
      <w:r>
        <w:rPr>
          <w:color w:val="231F20"/>
          <w:spacing w:val="4"/>
        </w:rPr>
        <w:t xml:space="preserve"> </w:t>
      </w:r>
      <w:r>
        <w:rPr>
          <w:color w:val="231F20"/>
        </w:rPr>
        <w:t>or</w:t>
      </w:r>
      <w:r>
        <w:rPr>
          <w:color w:val="231F20"/>
          <w:spacing w:val="4"/>
        </w:rPr>
        <w:t xml:space="preserve"> </w:t>
      </w:r>
      <w:r>
        <w:rPr>
          <w:color w:val="231F20"/>
          <w:spacing w:val="-1"/>
        </w:rPr>
        <w:t>trends</w:t>
      </w:r>
      <w:r>
        <w:rPr>
          <w:color w:val="231F20"/>
          <w:spacing w:val="4"/>
        </w:rPr>
        <w:t xml:space="preserve"> </w:t>
      </w:r>
      <w:r>
        <w:rPr>
          <w:color w:val="231F20"/>
          <w:spacing w:val="-1"/>
        </w:rPr>
        <w:t>here:</w:t>
      </w:r>
    </w:p>
    <w:p w:rsidR="00F83754" w:rsidRDefault="00F83754"/>
    <w:p w:rsidR="00B36BD5" w:rsidRDefault="00B36BD5"/>
    <w:p w:rsidR="00AF046B" w:rsidRDefault="00AF046B"/>
    <w:p w:rsidR="00AF046B" w:rsidRDefault="00AF046B"/>
    <w:p w:rsidR="00F83754" w:rsidRDefault="00F83754">
      <w:pPr>
        <w:rPr>
          <w:rFonts w:ascii="Arial" w:eastAsia="Arial" w:hAnsi="Arial" w:cs="Arial"/>
          <w:sz w:val="20"/>
          <w:szCs w:val="20"/>
        </w:rPr>
      </w:pPr>
    </w:p>
    <w:p w:rsidR="00E564A1" w:rsidRDefault="00E564A1">
      <w:pPr>
        <w:rPr>
          <w:rFonts w:ascii="Arial" w:eastAsia="Arial" w:hAnsi="Arial" w:cs="Arial"/>
          <w:sz w:val="20"/>
          <w:szCs w:val="20"/>
        </w:rPr>
      </w:pPr>
    </w:p>
    <w:p w:rsidR="00E564A1" w:rsidRDefault="00E564A1">
      <w:pPr>
        <w:rPr>
          <w:rFonts w:ascii="Arial" w:eastAsia="Arial" w:hAnsi="Arial" w:cs="Arial"/>
          <w:sz w:val="20"/>
          <w:szCs w:val="20"/>
        </w:rPr>
      </w:pPr>
    </w:p>
    <w:p w:rsidR="00E564A1" w:rsidRDefault="00A03737">
      <w:pPr>
        <w:rPr>
          <w:rFonts w:ascii="Arial" w:eastAsia="Arial" w:hAnsi="Arial" w:cs="Arial"/>
          <w:sz w:val="20"/>
          <w:szCs w:val="20"/>
        </w:rPr>
      </w:pPr>
      <w:r>
        <w:rPr>
          <w:noProof/>
        </w:rPr>
        <w:drawing>
          <wp:anchor distT="0" distB="0" distL="114300" distR="114300" simplePos="0" relativeHeight="251659264" behindDoc="1" locked="0" layoutInCell="1" allowOverlap="1" wp14:anchorId="747D78D5" wp14:editId="0C9188FB">
            <wp:simplePos x="0" y="0"/>
            <wp:positionH relativeFrom="margin">
              <wp:posOffset>-26670</wp:posOffset>
            </wp:positionH>
            <wp:positionV relativeFrom="paragraph">
              <wp:posOffset>67945</wp:posOffset>
            </wp:positionV>
            <wp:extent cx="7406640" cy="854075"/>
            <wp:effectExtent l="0" t="0" r="3810" b="317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p w:rsidR="00E564A1" w:rsidRDefault="00A03737" w:rsidP="00A03737">
      <w:pPr>
        <w:tabs>
          <w:tab w:val="left" w:pos="1422"/>
        </w:tabs>
        <w:rPr>
          <w:rFonts w:ascii="Arial" w:eastAsia="Arial" w:hAnsi="Arial" w:cs="Arial"/>
          <w:sz w:val="20"/>
          <w:szCs w:val="20"/>
        </w:rPr>
      </w:pPr>
      <w:r>
        <w:rPr>
          <w:rFonts w:ascii="Arial" w:eastAsia="Arial" w:hAnsi="Arial" w:cs="Arial"/>
          <w:sz w:val="20"/>
          <w:szCs w:val="20"/>
        </w:rPr>
        <w:tab/>
      </w:r>
    </w:p>
    <w:p w:rsidR="00E564A1" w:rsidRDefault="00A03737" w:rsidP="00A03737">
      <w:pPr>
        <w:tabs>
          <w:tab w:val="left" w:pos="4698"/>
        </w:tabs>
        <w:rPr>
          <w:rFonts w:ascii="Arial" w:eastAsia="Arial" w:hAnsi="Arial" w:cs="Arial"/>
          <w:sz w:val="20"/>
          <w:szCs w:val="20"/>
        </w:rPr>
      </w:pPr>
      <w:r>
        <w:rPr>
          <w:rFonts w:ascii="Arial" w:eastAsia="Arial" w:hAnsi="Arial" w:cs="Arial"/>
          <w:sz w:val="20"/>
          <w:szCs w:val="20"/>
        </w:rPr>
        <w:tab/>
      </w:r>
    </w:p>
    <w:p w:rsidR="00E564A1" w:rsidRDefault="00E564A1">
      <w:pPr>
        <w:rPr>
          <w:rFonts w:ascii="Arial" w:eastAsia="Arial" w:hAnsi="Arial" w:cs="Arial"/>
          <w:sz w:val="20"/>
          <w:szCs w:val="20"/>
        </w:rPr>
      </w:pPr>
    </w:p>
    <w:p w:rsidR="00E564A1" w:rsidRDefault="00E564A1">
      <w:pPr>
        <w:rPr>
          <w:rFonts w:ascii="Arial" w:eastAsia="Arial" w:hAnsi="Arial" w:cs="Arial"/>
          <w:sz w:val="20"/>
          <w:szCs w:val="20"/>
        </w:rPr>
      </w:pPr>
    </w:p>
    <w:p w:rsidR="00E564A1" w:rsidRDefault="00E564A1">
      <w:pPr>
        <w:rPr>
          <w:rFonts w:ascii="Arial" w:eastAsia="Arial" w:hAnsi="Arial" w:cs="Arial"/>
          <w:sz w:val="20"/>
          <w:szCs w:val="20"/>
        </w:rPr>
      </w:pPr>
    </w:p>
    <w:p w:rsidR="00F83754" w:rsidRDefault="00F83754">
      <w:pPr>
        <w:rPr>
          <w:rFonts w:ascii="Arial" w:eastAsia="Arial" w:hAnsi="Arial" w:cs="Arial"/>
          <w:sz w:val="20"/>
          <w:szCs w:val="20"/>
        </w:rPr>
      </w:pPr>
    </w:p>
    <w:p w:rsidR="00F83754" w:rsidRPr="00533C53" w:rsidRDefault="009B1C07">
      <w:pPr>
        <w:pStyle w:val="Heading1"/>
        <w:numPr>
          <w:ilvl w:val="0"/>
          <w:numId w:val="1"/>
        </w:numPr>
        <w:tabs>
          <w:tab w:val="left" w:pos="770"/>
        </w:tabs>
        <w:ind w:hanging="289"/>
      </w:pPr>
      <w:r w:rsidRPr="00533C53">
        <w:rPr>
          <w:color w:val="231F20"/>
          <w:spacing w:val="-26"/>
        </w:rPr>
        <w:t>T</w:t>
      </w:r>
      <w:r w:rsidRPr="00533C53">
        <w:rPr>
          <w:color w:val="231F20"/>
        </w:rPr>
        <w:t>rainings</w:t>
      </w:r>
      <w:r w:rsidR="004B4E4F" w:rsidRPr="00533C53">
        <w:rPr>
          <w:color w:val="231F20"/>
        </w:rPr>
        <w:t xml:space="preserve"> attended (</w:t>
      </w:r>
      <w:r w:rsidR="006F4D6D" w:rsidRPr="00533C53">
        <w:rPr>
          <w:i/>
          <w:color w:val="231F20"/>
        </w:rPr>
        <w:t>consult</w:t>
      </w:r>
      <w:r w:rsidR="004B4E4F" w:rsidRPr="00533C53">
        <w:rPr>
          <w:i/>
          <w:color w:val="231F20"/>
        </w:rPr>
        <w:t xml:space="preserve"> your training tracking log to fill in this information</w:t>
      </w:r>
      <w:r w:rsidR="004B4E4F" w:rsidRPr="00533C53">
        <w:rPr>
          <w:color w:val="231F20"/>
        </w:rPr>
        <w:t>)</w:t>
      </w:r>
    </w:p>
    <w:p w:rsidR="00F83754" w:rsidRDefault="00F83754">
      <w:pPr>
        <w:spacing w:before="3"/>
        <w:rPr>
          <w:rFonts w:ascii="Arial" w:eastAsia="Arial" w:hAnsi="Arial" w:cs="Arial"/>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9859"/>
        <w:gridCol w:w="921"/>
      </w:tblGrid>
      <w:tr w:rsidR="00F83754">
        <w:trPr>
          <w:trHeight w:hRule="exact" w:val="361"/>
        </w:trPr>
        <w:tc>
          <w:tcPr>
            <w:tcW w:w="9859"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spacing w:val="-6"/>
                <w:w w:val="95"/>
                <w:sz w:val="20"/>
              </w:rPr>
              <w:t>T</w:t>
            </w:r>
            <w:r>
              <w:rPr>
                <w:rFonts w:ascii="Trebuchet MS"/>
                <w:b/>
                <w:color w:val="FFFFFF"/>
                <w:spacing w:val="-5"/>
                <w:w w:val="95"/>
                <w:sz w:val="20"/>
              </w:rPr>
              <w:t>opic</w:t>
            </w:r>
            <w:r>
              <w:rPr>
                <w:rFonts w:ascii="Trebuchet MS"/>
                <w:b/>
                <w:color w:val="FFFFFF"/>
                <w:spacing w:val="29"/>
                <w:w w:val="95"/>
                <w:sz w:val="20"/>
              </w:rPr>
              <w:t xml:space="preserve"> </w:t>
            </w:r>
            <w:r>
              <w:rPr>
                <w:rFonts w:ascii="Trebuchet MS"/>
                <w:b/>
                <w:color w:val="FFFFFF"/>
                <w:w w:val="95"/>
                <w:sz w:val="20"/>
              </w:rPr>
              <w:t>/description</w:t>
            </w:r>
          </w:p>
        </w:tc>
        <w:tc>
          <w:tcPr>
            <w:tcW w:w="921" w:type="dxa"/>
            <w:tcBorders>
              <w:top w:val="single" w:sz="4" w:space="0" w:color="231F20"/>
              <w:left w:val="single" w:sz="4" w:space="0" w:color="231F20"/>
              <w:bottom w:val="single" w:sz="4" w:space="0" w:color="231F20"/>
              <w:right w:val="single" w:sz="4" w:space="0" w:color="231F20"/>
            </w:tcBorders>
            <w:shd w:val="clear" w:color="auto" w:fill="5490CC"/>
          </w:tcPr>
          <w:p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w w:val="105"/>
                <w:sz w:val="20"/>
              </w:rPr>
              <w:t>Date</w:t>
            </w:r>
          </w:p>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r w:rsidR="00F83754">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rsidR="00F83754" w:rsidRDefault="00F83754"/>
        </w:tc>
        <w:tc>
          <w:tcPr>
            <w:tcW w:w="921" w:type="dxa"/>
            <w:tcBorders>
              <w:top w:val="single" w:sz="4" w:space="0" w:color="231F20"/>
              <w:left w:val="single" w:sz="4" w:space="0" w:color="231F20"/>
              <w:bottom w:val="single" w:sz="4" w:space="0" w:color="231F20"/>
              <w:right w:val="single" w:sz="4" w:space="0" w:color="231F20"/>
            </w:tcBorders>
          </w:tcPr>
          <w:p w:rsidR="00F83754" w:rsidRDefault="00F83754"/>
        </w:tc>
      </w:tr>
    </w:tbl>
    <w:p w:rsidR="00F83754" w:rsidRDefault="00F83754">
      <w:pPr>
        <w:rPr>
          <w:rFonts w:ascii="Arial" w:eastAsia="Arial" w:hAnsi="Arial" w:cs="Arial"/>
          <w:sz w:val="20"/>
          <w:szCs w:val="20"/>
        </w:rPr>
      </w:pPr>
    </w:p>
    <w:p w:rsidR="004B4E4F" w:rsidRPr="004B4E4F" w:rsidRDefault="004B4E4F">
      <w:pPr>
        <w:rPr>
          <w:rFonts w:ascii="Arial" w:eastAsia="Arial" w:hAnsi="Arial"/>
          <w:color w:val="231F20"/>
          <w:sz w:val="26"/>
          <w:szCs w:val="26"/>
        </w:rPr>
      </w:pPr>
      <w:r>
        <w:rPr>
          <w:rFonts w:ascii="Arial" w:eastAsia="Arial" w:hAnsi="Arial" w:cs="Arial"/>
          <w:sz w:val="20"/>
          <w:szCs w:val="20"/>
        </w:rPr>
        <w:tab/>
      </w:r>
      <w:r>
        <w:rPr>
          <w:rFonts w:ascii="Arial" w:eastAsia="Arial" w:hAnsi="Arial" w:cs="Arial"/>
          <w:sz w:val="20"/>
          <w:szCs w:val="20"/>
        </w:rPr>
        <w:tab/>
      </w:r>
      <w:r w:rsidRPr="004B4E4F">
        <w:rPr>
          <w:rFonts w:ascii="Arial" w:eastAsia="Arial" w:hAnsi="Arial"/>
          <w:color w:val="231F20"/>
          <w:sz w:val="26"/>
          <w:szCs w:val="26"/>
        </w:rPr>
        <w:t xml:space="preserve">Potential </w:t>
      </w:r>
      <w:r w:rsidR="006F4D6D">
        <w:rPr>
          <w:rFonts w:ascii="Arial" w:eastAsia="Arial" w:hAnsi="Arial"/>
          <w:color w:val="231F20"/>
          <w:sz w:val="26"/>
          <w:szCs w:val="26"/>
        </w:rPr>
        <w:t>t</w:t>
      </w:r>
      <w:r w:rsidRPr="004B4E4F">
        <w:rPr>
          <w:rFonts w:ascii="Arial" w:eastAsia="Arial" w:hAnsi="Arial"/>
          <w:color w:val="231F20"/>
          <w:sz w:val="26"/>
          <w:szCs w:val="26"/>
        </w:rPr>
        <w:t>raining topics in the upcoming year, based on goals and priorities</w:t>
      </w:r>
      <w:r>
        <w:rPr>
          <w:rFonts w:ascii="Arial" w:eastAsia="Arial" w:hAnsi="Arial"/>
          <w:color w:val="231F20"/>
          <w:sz w:val="26"/>
          <w:szCs w:val="26"/>
        </w:rPr>
        <w:br/>
      </w:r>
    </w:p>
    <w:tbl>
      <w:tblPr>
        <w:tblW w:w="0" w:type="auto"/>
        <w:tblInd w:w="480" w:type="dxa"/>
        <w:tblLayout w:type="fixed"/>
        <w:tblCellMar>
          <w:left w:w="0" w:type="dxa"/>
          <w:right w:w="0" w:type="dxa"/>
        </w:tblCellMar>
        <w:tblLook w:val="01E0" w:firstRow="1" w:lastRow="1" w:firstColumn="1" w:lastColumn="1" w:noHBand="0" w:noVBand="0"/>
      </w:tblPr>
      <w:tblGrid>
        <w:gridCol w:w="10775"/>
      </w:tblGrid>
      <w:tr w:rsidR="004B4E4F" w:rsidTr="004B4E4F">
        <w:trPr>
          <w:trHeight w:hRule="exact" w:val="361"/>
        </w:trPr>
        <w:tc>
          <w:tcPr>
            <w:tcW w:w="10775" w:type="dxa"/>
            <w:tcBorders>
              <w:top w:val="single" w:sz="4" w:space="0" w:color="231F20"/>
              <w:left w:val="single" w:sz="4" w:space="0" w:color="231F20"/>
              <w:bottom w:val="single" w:sz="4" w:space="0" w:color="231F20"/>
              <w:right w:val="single" w:sz="4" w:space="0" w:color="231F20"/>
            </w:tcBorders>
            <w:shd w:val="clear" w:color="auto" w:fill="5490CC"/>
          </w:tcPr>
          <w:p w:rsidR="004B4E4F" w:rsidRDefault="004B4E4F" w:rsidP="00A02767">
            <w:pPr>
              <w:pStyle w:val="TableParagraph"/>
              <w:spacing w:before="63"/>
              <w:ind w:left="75"/>
              <w:rPr>
                <w:rFonts w:ascii="Trebuchet MS" w:eastAsia="Trebuchet MS" w:hAnsi="Trebuchet MS" w:cs="Trebuchet MS"/>
                <w:sz w:val="20"/>
                <w:szCs w:val="20"/>
              </w:rPr>
            </w:pPr>
            <w:r>
              <w:rPr>
                <w:rFonts w:ascii="Trebuchet MS"/>
                <w:b/>
                <w:color w:val="FFFFFF"/>
                <w:spacing w:val="-6"/>
                <w:w w:val="95"/>
                <w:sz w:val="20"/>
              </w:rPr>
              <w:t>T</w:t>
            </w:r>
            <w:r>
              <w:rPr>
                <w:rFonts w:ascii="Trebuchet MS"/>
                <w:b/>
                <w:color w:val="FFFFFF"/>
                <w:spacing w:val="-5"/>
                <w:w w:val="95"/>
                <w:sz w:val="20"/>
              </w:rPr>
              <w:t>opic</w:t>
            </w:r>
            <w:r>
              <w:rPr>
                <w:rFonts w:ascii="Trebuchet MS"/>
                <w:b/>
                <w:color w:val="FFFFFF"/>
                <w:spacing w:val="29"/>
                <w:w w:val="95"/>
                <w:sz w:val="20"/>
              </w:rPr>
              <w:t xml:space="preserve"> </w:t>
            </w:r>
            <w:r>
              <w:rPr>
                <w:rFonts w:ascii="Trebuchet MS"/>
                <w:b/>
                <w:color w:val="FFFFFF"/>
                <w:w w:val="95"/>
                <w:sz w:val="20"/>
              </w:rPr>
              <w:t>/description</w:t>
            </w:r>
          </w:p>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r w:rsidR="004B4E4F"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rsidR="004B4E4F" w:rsidRDefault="004B4E4F" w:rsidP="00A02767"/>
        </w:tc>
      </w:tr>
    </w:tbl>
    <w:p w:rsidR="004B4E4F" w:rsidRDefault="004B4E4F">
      <w:pPr>
        <w:rPr>
          <w:rFonts w:ascii="Arial" w:eastAsia="Arial" w:hAnsi="Arial" w:cs="Arial"/>
          <w:sz w:val="20"/>
          <w:szCs w:val="20"/>
        </w:rPr>
      </w:pPr>
    </w:p>
    <w:p w:rsidR="00F83754" w:rsidRDefault="009B1C07">
      <w:pPr>
        <w:numPr>
          <w:ilvl w:val="0"/>
          <w:numId w:val="1"/>
        </w:numPr>
        <w:tabs>
          <w:tab w:val="left" w:pos="914"/>
        </w:tabs>
        <w:spacing w:before="222"/>
        <w:ind w:left="913" w:hanging="433"/>
        <w:rPr>
          <w:rFonts w:ascii="Arial" w:eastAsia="Arial" w:hAnsi="Arial" w:cs="Arial"/>
          <w:sz w:val="26"/>
          <w:szCs w:val="26"/>
        </w:rPr>
      </w:pPr>
      <w:r>
        <w:rPr>
          <w:rFonts w:ascii="Arial"/>
          <w:color w:val="231F20"/>
          <w:w w:val="105"/>
          <w:sz w:val="26"/>
        </w:rPr>
        <w:t>Joint</w:t>
      </w:r>
      <w:r>
        <w:rPr>
          <w:rFonts w:ascii="Arial"/>
          <w:color w:val="231F20"/>
          <w:spacing w:val="-20"/>
          <w:w w:val="105"/>
          <w:sz w:val="26"/>
        </w:rPr>
        <w:t xml:space="preserve"> </w:t>
      </w:r>
      <w:r>
        <w:rPr>
          <w:rFonts w:ascii="Arial"/>
          <w:color w:val="231F20"/>
          <w:w w:val="105"/>
          <w:sz w:val="26"/>
        </w:rPr>
        <w:t>meetings</w:t>
      </w:r>
    </w:p>
    <w:p w:rsidR="00F83754" w:rsidRPr="00B9013A" w:rsidRDefault="009B1C07">
      <w:pPr>
        <w:pStyle w:val="BodyText"/>
        <w:spacing w:before="171"/>
        <w:ind w:left="750"/>
        <w:rPr>
          <w:rFonts w:eastAsiaTheme="minorHAnsi" w:hAnsiTheme="minorHAnsi"/>
          <w:color w:val="231F20"/>
          <w:spacing w:val="-20"/>
          <w:w w:val="105"/>
          <w:sz w:val="26"/>
          <w:szCs w:val="22"/>
        </w:rPr>
      </w:pPr>
      <w:r w:rsidRPr="00B9013A">
        <w:rPr>
          <w:rFonts w:eastAsiaTheme="minorHAnsi" w:hAnsiTheme="minorHAnsi"/>
          <w:color w:val="231F20"/>
          <w:spacing w:val="-20"/>
          <w:w w:val="105"/>
          <w:sz w:val="26"/>
          <w:szCs w:val="22"/>
        </w:rPr>
        <w:t>List any joint meetings and key topics of discussion:</w:t>
      </w:r>
    </w:p>
    <w:p w:rsidR="00F83754" w:rsidRDefault="00F83754">
      <w:pPr>
        <w:rPr>
          <w:rFonts w:ascii="Arial" w:eastAsia="Arial" w:hAnsi="Arial" w:cs="Arial"/>
          <w:sz w:val="20"/>
          <w:szCs w:val="20"/>
        </w:rPr>
      </w:pPr>
    </w:p>
    <w:p w:rsidR="00F83754" w:rsidRDefault="00B9013A" w:rsidP="00B9013A">
      <w:pPr>
        <w:numPr>
          <w:ilvl w:val="0"/>
          <w:numId w:val="1"/>
        </w:numPr>
        <w:tabs>
          <w:tab w:val="left" w:pos="914"/>
        </w:tabs>
        <w:spacing w:before="222"/>
        <w:ind w:left="913" w:hanging="433"/>
        <w:rPr>
          <w:rFonts w:ascii="Arial"/>
          <w:color w:val="231F20"/>
          <w:w w:val="105"/>
          <w:sz w:val="26"/>
        </w:rPr>
      </w:pPr>
      <w:r w:rsidRPr="00B9013A">
        <w:rPr>
          <w:rFonts w:ascii="Arial"/>
          <w:color w:val="231F20"/>
          <w:w w:val="105"/>
          <w:sz w:val="26"/>
        </w:rPr>
        <w:t>Other notable items</w:t>
      </w:r>
      <w:r>
        <w:rPr>
          <w:rFonts w:ascii="Arial"/>
          <w:color w:val="231F20"/>
          <w:w w:val="105"/>
          <w:sz w:val="26"/>
        </w:rPr>
        <w:t xml:space="preserve"> to consider including</w:t>
      </w:r>
      <w:r w:rsidRPr="00B9013A">
        <w:rPr>
          <w:rFonts w:ascii="Arial"/>
          <w:color w:val="231F20"/>
          <w:w w:val="105"/>
          <w:sz w:val="26"/>
        </w:rPr>
        <w:t>:</w:t>
      </w:r>
    </w:p>
    <w:p w:rsidR="00B9013A" w:rsidRDefault="00B9013A" w:rsidP="00B9013A">
      <w:pPr>
        <w:tabs>
          <w:tab w:val="left" w:pos="914"/>
        </w:tabs>
        <w:spacing w:before="222"/>
        <w:ind w:left="913"/>
        <w:rPr>
          <w:rFonts w:ascii="Arial"/>
          <w:color w:val="231F20"/>
          <w:w w:val="105"/>
          <w:sz w:val="26"/>
        </w:rPr>
      </w:pPr>
      <w:r>
        <w:rPr>
          <w:rFonts w:ascii="Arial"/>
          <w:color w:val="231F20"/>
          <w:w w:val="105"/>
          <w:sz w:val="26"/>
        </w:rPr>
        <w:t xml:space="preserve">Customer feedback </w:t>
      </w:r>
      <w:r>
        <w:rPr>
          <w:rFonts w:ascii="Arial"/>
          <w:color w:val="231F20"/>
          <w:w w:val="105"/>
          <w:sz w:val="26"/>
        </w:rPr>
        <w:t>–</w:t>
      </w:r>
      <w:r>
        <w:rPr>
          <w:rFonts w:ascii="Arial"/>
          <w:color w:val="231F20"/>
          <w:w w:val="105"/>
          <w:sz w:val="26"/>
        </w:rPr>
        <w:t xml:space="preserve"> kudos received, and any changes made as a result of the feedback</w:t>
      </w:r>
    </w:p>
    <w:p w:rsidR="00B9013A" w:rsidRDefault="00B9013A" w:rsidP="00B9013A">
      <w:pPr>
        <w:tabs>
          <w:tab w:val="left" w:pos="914"/>
        </w:tabs>
        <w:spacing w:before="222"/>
        <w:ind w:left="913"/>
        <w:rPr>
          <w:rFonts w:ascii="Arial"/>
          <w:color w:val="231F20"/>
          <w:w w:val="105"/>
          <w:sz w:val="26"/>
        </w:rPr>
      </w:pPr>
      <w:r>
        <w:rPr>
          <w:rFonts w:ascii="Arial"/>
          <w:color w:val="231F20"/>
          <w:w w:val="105"/>
          <w:sz w:val="26"/>
        </w:rPr>
        <w:t>Incorporate pictures to tell a story</w:t>
      </w:r>
    </w:p>
    <w:p w:rsidR="00F83754" w:rsidRPr="00B36BD5" w:rsidRDefault="00B9013A" w:rsidP="00B36BD5">
      <w:pPr>
        <w:tabs>
          <w:tab w:val="left" w:pos="914"/>
        </w:tabs>
        <w:spacing w:before="222"/>
        <w:ind w:left="913"/>
        <w:rPr>
          <w:rFonts w:ascii="Arial"/>
          <w:color w:val="231F20"/>
          <w:w w:val="105"/>
          <w:sz w:val="26"/>
        </w:rPr>
      </w:pPr>
      <w:r>
        <w:rPr>
          <w:rFonts w:ascii="Arial"/>
          <w:color w:val="231F20"/>
          <w:w w:val="105"/>
          <w:sz w:val="26"/>
        </w:rPr>
        <w:t>Considering including overall year over year data, thr</w:t>
      </w:r>
      <w:r w:rsidR="00B36BD5">
        <w:rPr>
          <w:rFonts w:ascii="Arial"/>
          <w:color w:val="231F20"/>
          <w:w w:val="105"/>
          <w:sz w:val="26"/>
        </w:rPr>
        <w:t>ough bar charts or other visuals</w:t>
      </w: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F83754">
      <w:pPr>
        <w:rPr>
          <w:rFonts w:ascii="Arial" w:eastAsia="Arial" w:hAnsi="Arial" w:cs="Arial"/>
          <w:sz w:val="20"/>
          <w:szCs w:val="20"/>
        </w:rPr>
      </w:pPr>
    </w:p>
    <w:p w:rsidR="00F83754" w:rsidRDefault="00A03737">
      <w:pPr>
        <w:spacing w:before="2"/>
        <w:rPr>
          <w:rFonts w:ascii="Arial" w:eastAsia="Arial" w:hAnsi="Arial" w:cs="Arial"/>
          <w:sz w:val="18"/>
          <w:szCs w:val="18"/>
        </w:rPr>
      </w:pPr>
      <w:r>
        <w:rPr>
          <w:noProof/>
        </w:rPr>
        <w:drawing>
          <wp:anchor distT="0" distB="0" distL="114300" distR="114300" simplePos="0" relativeHeight="251661312" behindDoc="1" locked="0" layoutInCell="1" allowOverlap="1" wp14:anchorId="747D78D5" wp14:editId="0C9188FB">
            <wp:simplePos x="0" y="0"/>
            <wp:positionH relativeFrom="margin">
              <wp:align>right</wp:align>
            </wp:positionH>
            <wp:positionV relativeFrom="paragraph">
              <wp:posOffset>113665</wp:posOffset>
            </wp:positionV>
            <wp:extent cx="7406640" cy="854075"/>
            <wp:effectExtent l="0" t="0" r="3810" b="317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p w:rsidR="00F83754" w:rsidRDefault="00F83754">
      <w:pPr>
        <w:spacing w:before="6"/>
        <w:rPr>
          <w:rFonts w:ascii="Arial" w:eastAsia="Arial" w:hAnsi="Arial" w:cs="Arial"/>
          <w:sz w:val="14"/>
          <w:szCs w:val="14"/>
        </w:rPr>
      </w:pPr>
    </w:p>
    <w:p w:rsidR="00F83754" w:rsidRDefault="00F83754">
      <w:pPr>
        <w:spacing w:line="20" w:lineRule="atLeast"/>
        <w:ind w:left="115"/>
        <w:rPr>
          <w:rFonts w:ascii="Arial" w:eastAsia="Arial" w:hAnsi="Arial" w:cs="Arial"/>
          <w:sz w:val="2"/>
          <w:szCs w:val="2"/>
        </w:rPr>
      </w:pPr>
    </w:p>
    <w:p w:rsidR="00F83754" w:rsidRDefault="00F83754">
      <w:pPr>
        <w:rPr>
          <w:rFonts w:ascii="Arial" w:eastAsia="Arial" w:hAnsi="Arial" w:cs="Arial"/>
          <w:sz w:val="20"/>
          <w:szCs w:val="20"/>
        </w:rPr>
      </w:pPr>
    </w:p>
    <w:p w:rsidR="00F83754" w:rsidRDefault="00B36BD5" w:rsidP="00A03737">
      <w:pPr>
        <w:tabs>
          <w:tab w:val="left" w:pos="1368"/>
          <w:tab w:val="left" w:pos="2415"/>
        </w:tabs>
        <w:rPr>
          <w:rFonts w:ascii="Arial" w:eastAsia="Arial" w:hAnsi="Arial" w:cs="Arial"/>
          <w:sz w:val="20"/>
          <w:szCs w:val="20"/>
        </w:rPr>
      </w:pPr>
      <w:r>
        <w:rPr>
          <w:rFonts w:ascii="Arial" w:eastAsia="Arial" w:hAnsi="Arial" w:cs="Arial"/>
          <w:sz w:val="20"/>
          <w:szCs w:val="20"/>
        </w:rPr>
        <w:tab/>
      </w:r>
      <w:r w:rsidR="00A03737">
        <w:rPr>
          <w:rFonts w:ascii="Arial" w:eastAsia="Arial" w:hAnsi="Arial" w:cs="Arial"/>
          <w:sz w:val="20"/>
          <w:szCs w:val="20"/>
        </w:rPr>
        <w:tab/>
      </w:r>
    </w:p>
    <w:p w:rsidR="00A03737" w:rsidRDefault="00A03737">
      <w:pPr>
        <w:spacing w:before="2"/>
        <w:rPr>
          <w:rFonts w:ascii="Arial" w:eastAsia="Arial" w:hAnsi="Arial" w:cs="Arial"/>
          <w:sz w:val="29"/>
          <w:szCs w:val="29"/>
        </w:rPr>
      </w:pPr>
    </w:p>
    <w:p w:rsidR="00F83754" w:rsidRPr="00A03737" w:rsidRDefault="00A03737" w:rsidP="00A03737">
      <w:pPr>
        <w:tabs>
          <w:tab w:val="left" w:pos="4860"/>
        </w:tabs>
        <w:rPr>
          <w:rFonts w:ascii="Arial" w:eastAsia="Arial" w:hAnsi="Arial" w:cs="Arial"/>
          <w:sz w:val="29"/>
          <w:szCs w:val="29"/>
        </w:rPr>
      </w:pPr>
      <w:r>
        <w:rPr>
          <w:rFonts w:ascii="Arial" w:eastAsia="Arial" w:hAnsi="Arial" w:cs="Arial"/>
          <w:sz w:val="29"/>
          <w:szCs w:val="29"/>
        </w:rPr>
        <w:tab/>
      </w:r>
    </w:p>
    <w:sectPr w:rsidR="00F83754" w:rsidRPr="00A03737" w:rsidSect="00AF046B">
      <w:headerReference w:type="default" r:id="rId12"/>
      <w:footerReference w:type="default" r:id="rId13"/>
      <w:pgSz w:w="12240" w:h="15840" w:code="1"/>
      <w:pgMar w:top="1094" w:right="288" w:bottom="0" w:left="288"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EBC" w:rsidRDefault="00CB5EBC">
      <w:r>
        <w:separator/>
      </w:r>
    </w:p>
  </w:endnote>
  <w:endnote w:type="continuationSeparator" w:id="0">
    <w:p w:rsidR="00CB5EBC" w:rsidRDefault="00CB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BD5" w:rsidRDefault="00B36BD5">
    <w:pPr>
      <w:pStyle w:val="Footer"/>
    </w:pPr>
  </w:p>
  <w:p w:rsidR="00B36BD5" w:rsidRDefault="00B36BD5">
    <w:pPr>
      <w:pStyle w:val="Footer"/>
    </w:pPr>
  </w:p>
  <w:p w:rsidR="00B36BD5" w:rsidRDefault="00A03737">
    <w:pPr>
      <w:pStyle w:val="Footer"/>
    </w:pPr>
    <w:r>
      <w:rPr>
        <w:noProof/>
      </w:rPr>
      <w:drawing>
        <wp:anchor distT="0" distB="0" distL="114300" distR="114300" simplePos="0" relativeHeight="503297928" behindDoc="1" locked="0" layoutInCell="1" allowOverlap="1">
          <wp:simplePos x="0" y="0"/>
          <wp:positionH relativeFrom="margin">
            <wp:posOffset>38735</wp:posOffset>
          </wp:positionH>
          <wp:positionV relativeFrom="paragraph">
            <wp:posOffset>220345</wp:posOffset>
          </wp:positionV>
          <wp:extent cx="7406640" cy="854075"/>
          <wp:effectExtent l="0" t="0" r="3810" b="3175"/>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54" w:rsidRDefault="00F8375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EBC" w:rsidRDefault="00CB5EBC">
      <w:r>
        <w:separator/>
      </w:r>
    </w:p>
  </w:footnote>
  <w:footnote w:type="continuationSeparator" w:id="0">
    <w:p w:rsidR="00CB5EBC" w:rsidRDefault="00CB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54" w:rsidRDefault="0041614E">
    <w:pPr>
      <w:spacing w:line="14" w:lineRule="auto"/>
      <w:rPr>
        <w:sz w:val="20"/>
        <w:szCs w:val="20"/>
      </w:rPr>
    </w:pPr>
    <w:r>
      <w:rPr>
        <w:noProof/>
      </w:rPr>
      <mc:AlternateContent>
        <mc:Choice Requires="wps">
          <w:drawing>
            <wp:anchor distT="0" distB="0" distL="114300" distR="114300" simplePos="0" relativeHeight="503296760" behindDoc="1" locked="0" layoutInCell="1" allowOverlap="1">
              <wp:simplePos x="0" y="0"/>
              <wp:positionH relativeFrom="page">
                <wp:posOffset>632460</wp:posOffset>
              </wp:positionH>
              <wp:positionV relativeFrom="page">
                <wp:posOffset>407670</wp:posOffset>
              </wp:positionV>
              <wp:extent cx="6508115" cy="279400"/>
              <wp:effectExtent l="3810" t="0" r="3175"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54" w:rsidRDefault="009B1C07" w:rsidP="00FA0302">
                          <w:pPr>
                            <w:spacing w:line="422" w:lineRule="exact"/>
                            <w:ind w:left="20"/>
                            <w:jc w:val="center"/>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Pr>
                              <w:rFonts w:ascii="Lucida Sans"/>
                              <w:color w:val="6D6E71"/>
                              <w:spacing w:val="2"/>
                              <w:sz w:val="40"/>
                            </w:rPr>
                            <w:t xml:space="preserve"> </w:t>
                          </w:r>
                          <w:r>
                            <w:rPr>
                              <w:rFonts w:ascii="Lucida Sans"/>
                              <w:color w:val="6D6E71"/>
                              <w:sz w:val="40"/>
                            </w:rPr>
                            <w:t>TEMPL</w:t>
                          </w:r>
                          <w:r>
                            <w:rPr>
                              <w:rFonts w:ascii="Lucida Sans"/>
                              <w:color w:val="6D6E71"/>
                              <w:spacing w:val="-29"/>
                              <w:sz w:val="40"/>
                            </w:rPr>
                            <w:t>A</w:t>
                          </w:r>
                          <w:r>
                            <w:rPr>
                              <w:rFonts w:ascii="Lucida Sans"/>
                              <w:color w:val="6D6E71"/>
                              <w:sz w:val="40"/>
                            </w:rPr>
                            <w: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49.8pt;margin-top:32.1pt;width:512.45pt;height:22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RwsAIAAK0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" filled="f" stroked="f">
              <v:textbox inset="0,0,0,0">
                <w:txbxContent>
                  <w:p w:rsidR="00F83754" w:rsidRDefault="009B1C07" w:rsidP="00FA0302">
                    <w:pPr>
                      <w:spacing w:line="422" w:lineRule="exact"/>
                      <w:ind w:left="20"/>
                      <w:jc w:val="center"/>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Pr>
                        <w:rFonts w:ascii="Lucida Sans"/>
                        <w:color w:val="6D6E71"/>
                        <w:spacing w:val="2"/>
                        <w:sz w:val="40"/>
                      </w:rPr>
                      <w:t xml:space="preserve"> </w:t>
                    </w:r>
                    <w:r>
                      <w:rPr>
                        <w:rFonts w:ascii="Lucida Sans"/>
                        <w:color w:val="6D6E71"/>
                        <w:sz w:val="40"/>
                      </w:rPr>
                      <w:t>TEMPL</w:t>
                    </w:r>
                    <w:r>
                      <w:rPr>
                        <w:rFonts w:ascii="Lucida Sans"/>
                        <w:color w:val="6D6E71"/>
                        <w:spacing w:val="-29"/>
                        <w:sz w:val="40"/>
                      </w:rPr>
                      <w:t>A</w:t>
                    </w:r>
                    <w:r>
                      <w:rPr>
                        <w:rFonts w:ascii="Lucida Sans"/>
                        <w:color w:val="6D6E71"/>
                        <w:sz w:val="40"/>
                      </w:rPr>
                      <w:t>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54" w:rsidRDefault="0041614E">
    <w:pPr>
      <w:spacing w:line="14" w:lineRule="auto"/>
      <w:rPr>
        <w:sz w:val="20"/>
        <w:szCs w:val="20"/>
      </w:rPr>
    </w:pPr>
    <w:r>
      <w:rPr>
        <w:noProof/>
      </w:rPr>
      <mc:AlternateContent>
        <mc:Choice Requires="wps">
          <w:drawing>
            <wp:anchor distT="0" distB="0" distL="114300" distR="114300" simplePos="0" relativeHeight="503296904" behindDoc="1" locked="0" layoutInCell="1" allowOverlap="1">
              <wp:simplePos x="0" y="0"/>
              <wp:positionH relativeFrom="page">
                <wp:posOffset>819785</wp:posOffset>
              </wp:positionH>
              <wp:positionV relativeFrom="page">
                <wp:posOffset>435610</wp:posOffset>
              </wp:positionV>
              <wp:extent cx="6508115" cy="2794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54" w:rsidRDefault="009B1C07">
                          <w:pPr>
                            <w:spacing w:line="422" w:lineRule="exact"/>
                            <w:ind w:left="20"/>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Pr>
                              <w:rFonts w:ascii="Lucida Sans"/>
                              <w:color w:val="6D6E71"/>
                              <w:spacing w:val="2"/>
                              <w:sz w:val="40"/>
                            </w:rPr>
                            <w:t xml:space="preserve"> </w:t>
                          </w:r>
                          <w:r>
                            <w:rPr>
                              <w:rFonts w:ascii="Lucida Sans"/>
                              <w:color w:val="6D6E71"/>
                              <w:sz w:val="40"/>
                            </w:rPr>
                            <w:t>TEMPL</w:t>
                          </w:r>
                          <w:r>
                            <w:rPr>
                              <w:rFonts w:ascii="Lucida Sans"/>
                              <w:color w:val="6D6E71"/>
                              <w:spacing w:val="-29"/>
                              <w:sz w:val="40"/>
                            </w:rPr>
                            <w:t>A</w:t>
                          </w:r>
                          <w:r>
                            <w:rPr>
                              <w:rFonts w:ascii="Lucida Sans"/>
                              <w:color w:val="6D6E71"/>
                              <w:sz w:val="40"/>
                            </w:rPr>
                            <w: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4.55pt;margin-top:34.3pt;width:512.45pt;height:22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EesA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" filled="f" stroked="f">
              <v:textbox inset="0,0,0,0">
                <w:txbxContent>
                  <w:p w:rsidR="00F83754" w:rsidRDefault="009B1C07">
                    <w:pPr>
                      <w:spacing w:line="422" w:lineRule="exact"/>
                      <w:ind w:left="20"/>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Pr>
                        <w:rFonts w:ascii="Lucida Sans"/>
                        <w:color w:val="6D6E71"/>
                        <w:spacing w:val="2"/>
                        <w:sz w:val="40"/>
                      </w:rPr>
                      <w:t xml:space="preserve"> </w:t>
                    </w:r>
                    <w:r>
                      <w:rPr>
                        <w:rFonts w:ascii="Lucida Sans"/>
                        <w:color w:val="6D6E71"/>
                        <w:sz w:val="40"/>
                      </w:rPr>
                      <w:t>TEMPL</w:t>
                    </w:r>
                    <w:r>
                      <w:rPr>
                        <w:rFonts w:ascii="Lucida Sans"/>
                        <w:color w:val="6D6E71"/>
                        <w:spacing w:val="-29"/>
                        <w:sz w:val="40"/>
                      </w:rPr>
                      <w:t>A</w:t>
                    </w:r>
                    <w:r>
                      <w:rPr>
                        <w:rFonts w:ascii="Lucida Sans"/>
                        <w:color w:val="6D6E71"/>
                        <w:sz w:val="40"/>
                      </w:rPr>
                      <w:t>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90C1E"/>
    <w:multiLevelType w:val="hybridMultilevel"/>
    <w:tmpl w:val="133C5BE8"/>
    <w:lvl w:ilvl="0" w:tplc="273A46AE">
      <w:start w:val="1"/>
      <w:numFmt w:val="decimal"/>
      <w:lvlText w:val="%1."/>
      <w:lvlJc w:val="left"/>
      <w:pPr>
        <w:ind w:left="769" w:hanging="290"/>
      </w:pPr>
      <w:rPr>
        <w:rFonts w:ascii="Arial" w:eastAsia="Arial" w:hAnsi="Arial" w:hint="default"/>
        <w:color w:val="231F20"/>
        <w:sz w:val="26"/>
        <w:szCs w:val="26"/>
      </w:rPr>
    </w:lvl>
    <w:lvl w:ilvl="1" w:tplc="DE02B50C">
      <w:start w:val="1"/>
      <w:numFmt w:val="bullet"/>
      <w:lvlText w:val="•"/>
      <w:lvlJc w:val="left"/>
      <w:pPr>
        <w:ind w:left="1868" w:hanging="290"/>
      </w:pPr>
      <w:rPr>
        <w:rFonts w:hint="default"/>
      </w:rPr>
    </w:lvl>
    <w:lvl w:ilvl="2" w:tplc="FB5C9D1E">
      <w:start w:val="1"/>
      <w:numFmt w:val="bullet"/>
      <w:lvlText w:val="•"/>
      <w:lvlJc w:val="left"/>
      <w:pPr>
        <w:ind w:left="2967" w:hanging="290"/>
      </w:pPr>
      <w:rPr>
        <w:rFonts w:hint="default"/>
      </w:rPr>
    </w:lvl>
    <w:lvl w:ilvl="3" w:tplc="27C04704">
      <w:start w:val="1"/>
      <w:numFmt w:val="bullet"/>
      <w:lvlText w:val="•"/>
      <w:lvlJc w:val="left"/>
      <w:pPr>
        <w:ind w:left="4066" w:hanging="290"/>
      </w:pPr>
      <w:rPr>
        <w:rFonts w:hint="default"/>
      </w:rPr>
    </w:lvl>
    <w:lvl w:ilvl="4" w:tplc="B2D89FE4">
      <w:start w:val="1"/>
      <w:numFmt w:val="bullet"/>
      <w:lvlText w:val="•"/>
      <w:lvlJc w:val="left"/>
      <w:pPr>
        <w:ind w:left="5165" w:hanging="290"/>
      </w:pPr>
      <w:rPr>
        <w:rFonts w:hint="default"/>
      </w:rPr>
    </w:lvl>
    <w:lvl w:ilvl="5" w:tplc="9B2689EE">
      <w:start w:val="1"/>
      <w:numFmt w:val="bullet"/>
      <w:lvlText w:val="•"/>
      <w:lvlJc w:val="left"/>
      <w:pPr>
        <w:ind w:left="6264" w:hanging="290"/>
      </w:pPr>
      <w:rPr>
        <w:rFonts w:hint="default"/>
      </w:rPr>
    </w:lvl>
    <w:lvl w:ilvl="6" w:tplc="F69EA254">
      <w:start w:val="1"/>
      <w:numFmt w:val="bullet"/>
      <w:lvlText w:val="•"/>
      <w:lvlJc w:val="left"/>
      <w:pPr>
        <w:ind w:left="7363" w:hanging="290"/>
      </w:pPr>
      <w:rPr>
        <w:rFonts w:hint="default"/>
      </w:rPr>
    </w:lvl>
    <w:lvl w:ilvl="7" w:tplc="F20A03DE">
      <w:start w:val="1"/>
      <w:numFmt w:val="bullet"/>
      <w:lvlText w:val="•"/>
      <w:lvlJc w:val="left"/>
      <w:pPr>
        <w:ind w:left="8462" w:hanging="290"/>
      </w:pPr>
      <w:rPr>
        <w:rFonts w:hint="default"/>
      </w:rPr>
    </w:lvl>
    <w:lvl w:ilvl="8" w:tplc="99889E26">
      <w:start w:val="1"/>
      <w:numFmt w:val="bullet"/>
      <w:lvlText w:val="•"/>
      <w:lvlJc w:val="left"/>
      <w:pPr>
        <w:ind w:left="9561" w:hanging="290"/>
      </w:pPr>
      <w:rPr>
        <w:rFonts w:hint="default"/>
      </w:rPr>
    </w:lvl>
  </w:abstractNum>
  <w:abstractNum w:abstractNumId="1" w15:restartNumberingAfterBreak="0">
    <w:nsid w:val="55DE617B"/>
    <w:multiLevelType w:val="hybridMultilevel"/>
    <w:tmpl w:val="528409F6"/>
    <w:lvl w:ilvl="0" w:tplc="011AB2FE">
      <w:numFmt w:val="bullet"/>
      <w:lvlText w:val="-"/>
      <w:lvlJc w:val="left"/>
      <w:pPr>
        <w:ind w:left="1129" w:hanging="360"/>
      </w:pPr>
      <w:rPr>
        <w:rFonts w:ascii="Arial" w:eastAsia="Arial"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777C1FE8"/>
    <w:multiLevelType w:val="hybridMultilevel"/>
    <w:tmpl w:val="9184038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54"/>
    <w:rsid w:val="002A25C7"/>
    <w:rsid w:val="0031470B"/>
    <w:rsid w:val="0035151E"/>
    <w:rsid w:val="0035155B"/>
    <w:rsid w:val="0041614E"/>
    <w:rsid w:val="00456DC0"/>
    <w:rsid w:val="004B4E4F"/>
    <w:rsid w:val="004D0484"/>
    <w:rsid w:val="00510EF3"/>
    <w:rsid w:val="00533C53"/>
    <w:rsid w:val="00545342"/>
    <w:rsid w:val="006F4D6D"/>
    <w:rsid w:val="007E040F"/>
    <w:rsid w:val="00840821"/>
    <w:rsid w:val="00941886"/>
    <w:rsid w:val="00996562"/>
    <w:rsid w:val="009B1C07"/>
    <w:rsid w:val="00A03737"/>
    <w:rsid w:val="00AF046B"/>
    <w:rsid w:val="00B36BD5"/>
    <w:rsid w:val="00B9013A"/>
    <w:rsid w:val="00BC50C3"/>
    <w:rsid w:val="00CB1BE8"/>
    <w:rsid w:val="00CB5EBC"/>
    <w:rsid w:val="00D915F3"/>
    <w:rsid w:val="00E37204"/>
    <w:rsid w:val="00E564A1"/>
    <w:rsid w:val="00EA4323"/>
    <w:rsid w:val="00F83754"/>
    <w:rsid w:val="00FA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F1C61-D7E5-4519-BD9E-7AC60F12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9"/>
      <w:ind w:left="769" w:hanging="289"/>
      <w:outlineLvl w:val="0"/>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74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0302"/>
    <w:pPr>
      <w:tabs>
        <w:tab w:val="center" w:pos="4680"/>
        <w:tab w:val="right" w:pos="9360"/>
      </w:tabs>
    </w:pPr>
  </w:style>
  <w:style w:type="character" w:customStyle="1" w:styleId="HeaderChar">
    <w:name w:val="Header Char"/>
    <w:basedOn w:val="DefaultParagraphFont"/>
    <w:link w:val="Header"/>
    <w:uiPriority w:val="99"/>
    <w:rsid w:val="00FA0302"/>
  </w:style>
  <w:style w:type="paragraph" w:styleId="Footer">
    <w:name w:val="footer"/>
    <w:basedOn w:val="Normal"/>
    <w:link w:val="FooterChar"/>
    <w:uiPriority w:val="99"/>
    <w:unhideWhenUsed/>
    <w:rsid w:val="00FA0302"/>
    <w:pPr>
      <w:tabs>
        <w:tab w:val="center" w:pos="4680"/>
        <w:tab w:val="right" w:pos="9360"/>
      </w:tabs>
    </w:pPr>
  </w:style>
  <w:style w:type="character" w:customStyle="1" w:styleId="FooterChar">
    <w:name w:val="Footer Char"/>
    <w:basedOn w:val="DefaultParagraphFont"/>
    <w:link w:val="Footer"/>
    <w:uiPriority w:val="99"/>
    <w:rsid w:val="00FA0302"/>
  </w:style>
  <w:style w:type="paragraph" w:styleId="NoSpacing">
    <w:name w:val="No Spacing"/>
    <w:uiPriority w:val="1"/>
    <w:qFormat/>
    <w:rsid w:val="004D0484"/>
    <w:pPr>
      <w:widowControl/>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AC6E-86D1-4C3C-A308-939AC94B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Wieber (MEDC)</dc:creator>
  <cp:lastModifiedBy>Katie Koerner (MEDC)</cp:lastModifiedBy>
  <cp:revision>2</cp:revision>
  <dcterms:created xsi:type="dcterms:W3CDTF">2019-03-14T15:28:00Z</dcterms:created>
  <dcterms:modified xsi:type="dcterms:W3CDTF">2019-03-14T15:28:00Z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LastSaved">
    <vt:filetime>2018-09-11T00:00:00Z</vt:filetime>
  </property>
</Properties>
</file>