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4BB1B" w14:textId="77777777" w:rsidR="003E1D39" w:rsidRPr="00934693" w:rsidRDefault="003E1D39" w:rsidP="00934693">
      <w:pPr>
        <w:jc w:val="both"/>
        <w:rPr>
          <w:sz w:val="20"/>
          <w:szCs w:val="20"/>
        </w:rPr>
      </w:pPr>
    </w:p>
    <w:p w14:paraId="7F137EBF" w14:textId="30004F99" w:rsidR="007C4BD1" w:rsidRPr="007C4BD1" w:rsidRDefault="007C4BD1" w:rsidP="007C4BD1">
      <w:pPr>
        <w:jc w:val="center"/>
        <w:rPr>
          <w:b/>
          <w:sz w:val="28"/>
          <w:szCs w:val="32"/>
        </w:rPr>
        <w:sectPr w:rsidR="007C4BD1" w:rsidRPr="007C4BD1" w:rsidSect="00934693">
          <w:headerReference w:type="default" r:id="rId7"/>
          <w:footerReference w:type="default" r:id="rId8"/>
          <w:type w:val="continuous"/>
          <w:pgSz w:w="12240" w:h="15840"/>
          <w:pgMar w:top="1008" w:right="1008" w:bottom="1008" w:left="1008" w:header="720" w:footer="720" w:gutter="0"/>
          <w:cols w:sep="1" w:space="432"/>
          <w:docGrid w:linePitch="360"/>
        </w:sectPr>
      </w:pPr>
      <w:r>
        <w:rPr>
          <w:b/>
          <w:sz w:val="28"/>
          <w:szCs w:val="32"/>
        </w:rPr>
        <w:t>WAIVER VALUATION</w:t>
      </w:r>
    </w:p>
    <w:p w14:paraId="0848DBBE" w14:textId="16FA5CFA" w:rsidR="008F28FD" w:rsidRDefault="008F28FD" w:rsidP="00934693">
      <w:pPr>
        <w:jc w:val="both"/>
        <w:rPr>
          <w:sz w:val="20"/>
          <w:szCs w:val="20"/>
        </w:rPr>
      </w:pPr>
    </w:p>
    <w:p w14:paraId="1DCDA5BC" w14:textId="755BD8A3" w:rsidR="007C4BD1" w:rsidRDefault="007C4BD1" w:rsidP="00934693">
      <w:pPr>
        <w:jc w:val="both"/>
        <w:rPr>
          <w:sz w:val="20"/>
          <w:szCs w:val="20"/>
        </w:rPr>
      </w:pPr>
    </w:p>
    <w:p w14:paraId="5F92E005" w14:textId="5514A3B8" w:rsidR="007C4BD1" w:rsidRDefault="007C4BD1" w:rsidP="00934693">
      <w:pPr>
        <w:jc w:val="both"/>
        <w:rPr>
          <w:sz w:val="20"/>
          <w:szCs w:val="20"/>
        </w:rPr>
      </w:pPr>
      <w:r w:rsidRPr="007C4BD1">
        <w:rPr>
          <w:sz w:val="20"/>
          <w:szCs w:val="20"/>
        </w:rPr>
        <w:t xml:space="preserve">A Waiver Valuation is a statement of the property's value.  Waiver Valuations cannot be used in all circumstances.  The UGLG must ensure that the person performing the Waiver Valuation has </w:t>
      </w:r>
      <w:proofErr w:type="gramStart"/>
      <w:r w:rsidRPr="007C4BD1">
        <w:rPr>
          <w:sz w:val="20"/>
          <w:szCs w:val="20"/>
        </w:rPr>
        <w:t>sufficient</w:t>
      </w:r>
      <w:proofErr w:type="gramEnd"/>
      <w:r w:rsidRPr="007C4BD1">
        <w:rPr>
          <w:sz w:val="20"/>
          <w:szCs w:val="20"/>
        </w:rPr>
        <w:t xml:space="preserve"> understanding of appraisal principles and the local real estate market.  This form or a similar document must be included in the UGLG's files.  The Waiver Evaluation must include the following:</w:t>
      </w:r>
    </w:p>
    <w:p w14:paraId="21DAB7B4" w14:textId="0AB4F473" w:rsidR="007C4BD1" w:rsidRDefault="007C4BD1" w:rsidP="00934693">
      <w:pPr>
        <w:jc w:val="both"/>
        <w:rPr>
          <w:sz w:val="20"/>
          <w:szCs w:val="20"/>
        </w:rPr>
      </w:pPr>
    </w:p>
    <w:p w14:paraId="5B128DDB" w14:textId="77777777" w:rsidR="008C45B3" w:rsidRDefault="008C45B3" w:rsidP="00934693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699"/>
      </w:tblGrid>
      <w:tr w:rsidR="007C4BD1" w14:paraId="65C4B9DF" w14:textId="77777777" w:rsidTr="008C45B3">
        <w:trPr>
          <w:trHeight w:val="288"/>
        </w:trPr>
        <w:tc>
          <w:tcPr>
            <w:tcW w:w="2515" w:type="dxa"/>
          </w:tcPr>
          <w:p w14:paraId="35C8001E" w14:textId="151BBDA7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Grantee</w:t>
            </w:r>
          </w:p>
        </w:tc>
        <w:tc>
          <w:tcPr>
            <w:tcW w:w="7699" w:type="dxa"/>
          </w:tcPr>
          <w:p w14:paraId="54B95A29" w14:textId="053FD96A" w:rsidR="007C4BD1" w:rsidRPr="007C4BD1" w:rsidRDefault="007C4BD1" w:rsidP="00934693">
            <w:pPr>
              <w:jc w:val="both"/>
              <w:rPr>
                <w:b/>
                <w:bCs/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bookmarkEnd w:id="1"/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7C4BD1" w14:paraId="0A69C803" w14:textId="77777777" w:rsidTr="008C45B3">
        <w:trPr>
          <w:trHeight w:val="288"/>
        </w:trPr>
        <w:tc>
          <w:tcPr>
            <w:tcW w:w="2515" w:type="dxa"/>
          </w:tcPr>
          <w:p w14:paraId="471B9E31" w14:textId="43DEEE24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#</w:t>
            </w:r>
          </w:p>
        </w:tc>
        <w:tc>
          <w:tcPr>
            <w:tcW w:w="7699" w:type="dxa"/>
          </w:tcPr>
          <w:p w14:paraId="09909326" w14:textId="5A5FAA5C" w:rsidR="007C4BD1" w:rsidRPr="007C4BD1" w:rsidRDefault="007C4BD1" w:rsidP="00934693">
            <w:pPr>
              <w:jc w:val="both"/>
              <w:rPr>
                <w:b/>
                <w:bCs/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4BD1" w14:paraId="35309D73" w14:textId="77777777" w:rsidTr="008C45B3">
        <w:trPr>
          <w:trHeight w:val="288"/>
        </w:trPr>
        <w:tc>
          <w:tcPr>
            <w:tcW w:w="2515" w:type="dxa"/>
          </w:tcPr>
          <w:p w14:paraId="172ADF34" w14:textId="5E34B7DE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Name</w:t>
            </w:r>
          </w:p>
        </w:tc>
        <w:tc>
          <w:tcPr>
            <w:tcW w:w="7699" w:type="dxa"/>
          </w:tcPr>
          <w:p w14:paraId="62C185A3" w14:textId="23176111" w:rsidR="007C4BD1" w:rsidRPr="007C4BD1" w:rsidRDefault="007C4BD1" w:rsidP="00934693">
            <w:pPr>
              <w:jc w:val="both"/>
              <w:rPr>
                <w:b/>
                <w:bCs/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7DF4E6C" w14:textId="71D8FF98" w:rsidR="008C45B3" w:rsidRDefault="008C45B3"/>
    <w:p w14:paraId="2CD25FC8" w14:textId="77777777" w:rsidR="008C45B3" w:rsidRDefault="008C45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699"/>
      </w:tblGrid>
      <w:tr w:rsidR="008C45B3" w14:paraId="1E394CBC" w14:textId="77777777" w:rsidTr="008C45B3">
        <w:trPr>
          <w:trHeight w:val="288"/>
        </w:trPr>
        <w:tc>
          <w:tcPr>
            <w:tcW w:w="10214" w:type="dxa"/>
            <w:gridSpan w:val="2"/>
            <w:shd w:val="clear" w:color="auto" w:fill="D9D9D9" w:themeFill="background1" w:themeFillShade="D9"/>
          </w:tcPr>
          <w:p w14:paraId="0F49D33C" w14:textId="4E6DCDA2" w:rsidR="008C45B3" w:rsidRPr="008C45B3" w:rsidRDefault="008C45B3" w:rsidP="00934693">
            <w:pPr>
              <w:jc w:val="both"/>
              <w:rPr>
                <w:b/>
                <w:bCs/>
                <w:sz w:val="20"/>
                <w:szCs w:val="20"/>
              </w:rPr>
            </w:pPr>
            <w:r w:rsidRPr="008C45B3">
              <w:rPr>
                <w:b/>
                <w:bCs/>
                <w:sz w:val="20"/>
                <w:szCs w:val="20"/>
              </w:rPr>
              <w:t>PROPERTY VALUATION</w:t>
            </w:r>
          </w:p>
        </w:tc>
      </w:tr>
      <w:tr w:rsidR="007C4BD1" w14:paraId="480C65BE" w14:textId="77777777" w:rsidTr="008C45B3">
        <w:trPr>
          <w:trHeight w:val="288"/>
        </w:trPr>
        <w:tc>
          <w:tcPr>
            <w:tcW w:w="2515" w:type="dxa"/>
          </w:tcPr>
          <w:p w14:paraId="17419B05" w14:textId="316BDFB7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Address</w:t>
            </w:r>
          </w:p>
        </w:tc>
        <w:tc>
          <w:tcPr>
            <w:tcW w:w="7699" w:type="dxa"/>
          </w:tcPr>
          <w:p w14:paraId="4AE4D6AC" w14:textId="52F39441" w:rsidR="007C4BD1" w:rsidRPr="007C4BD1" w:rsidRDefault="007C4BD1" w:rsidP="00934693">
            <w:pPr>
              <w:jc w:val="both"/>
              <w:rPr>
                <w:b/>
                <w:bCs/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4BD1" w14:paraId="5107EF4B" w14:textId="77777777" w:rsidTr="008C45B3">
        <w:trPr>
          <w:trHeight w:val="288"/>
        </w:trPr>
        <w:tc>
          <w:tcPr>
            <w:tcW w:w="2515" w:type="dxa"/>
          </w:tcPr>
          <w:p w14:paraId="1EA7FB06" w14:textId="5B949A6D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Owner(s) Name</w:t>
            </w:r>
          </w:p>
        </w:tc>
        <w:tc>
          <w:tcPr>
            <w:tcW w:w="7699" w:type="dxa"/>
          </w:tcPr>
          <w:p w14:paraId="2D55D638" w14:textId="571489C0" w:rsidR="007C4BD1" w:rsidRDefault="007C4BD1" w:rsidP="00934693">
            <w:pPr>
              <w:jc w:val="both"/>
              <w:rPr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4BD1" w14:paraId="7FD0FDA4" w14:textId="77777777" w:rsidTr="008C45B3">
        <w:trPr>
          <w:trHeight w:val="288"/>
        </w:trPr>
        <w:tc>
          <w:tcPr>
            <w:tcW w:w="2515" w:type="dxa"/>
          </w:tcPr>
          <w:p w14:paraId="3873FEFE" w14:textId="04F133B1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Owner(s) Name</w:t>
            </w:r>
          </w:p>
        </w:tc>
        <w:tc>
          <w:tcPr>
            <w:tcW w:w="7699" w:type="dxa"/>
          </w:tcPr>
          <w:p w14:paraId="550A1B95" w14:textId="675CF84D" w:rsidR="007C4BD1" w:rsidRDefault="007C4BD1" w:rsidP="00934693">
            <w:pPr>
              <w:jc w:val="both"/>
              <w:rPr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4BD1" w14:paraId="0C572C60" w14:textId="77777777" w:rsidTr="008C45B3">
        <w:trPr>
          <w:trHeight w:val="288"/>
        </w:trPr>
        <w:tc>
          <w:tcPr>
            <w:tcW w:w="2515" w:type="dxa"/>
          </w:tcPr>
          <w:p w14:paraId="70C89E49" w14:textId="20E05761" w:rsidR="007C4BD1" w:rsidRDefault="007C4BD1" w:rsidP="007C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Description</w:t>
            </w:r>
            <w:r>
              <w:rPr>
                <w:sz w:val="20"/>
                <w:szCs w:val="20"/>
              </w:rPr>
              <w:br/>
              <w:t>(not legal description)</w:t>
            </w:r>
          </w:p>
        </w:tc>
        <w:tc>
          <w:tcPr>
            <w:tcW w:w="7699" w:type="dxa"/>
          </w:tcPr>
          <w:p w14:paraId="5B6D54B3" w14:textId="65CDA0DA" w:rsidR="007C4BD1" w:rsidRDefault="007C4BD1" w:rsidP="00934693">
            <w:pPr>
              <w:jc w:val="both"/>
              <w:rPr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4BD1" w14:paraId="6EE38C24" w14:textId="77777777" w:rsidTr="008C45B3">
        <w:trPr>
          <w:trHeight w:val="288"/>
        </w:trPr>
        <w:tc>
          <w:tcPr>
            <w:tcW w:w="2515" w:type="dxa"/>
          </w:tcPr>
          <w:p w14:paraId="1B25D3C6" w14:textId="19AF8982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 Value</w:t>
            </w:r>
          </w:p>
        </w:tc>
        <w:tc>
          <w:tcPr>
            <w:tcW w:w="7699" w:type="dxa"/>
          </w:tcPr>
          <w:p w14:paraId="153A0BCE" w14:textId="5D01783F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4BD1" w14:paraId="38DC83CD" w14:textId="77777777" w:rsidTr="008C45B3">
        <w:trPr>
          <w:trHeight w:val="288"/>
        </w:trPr>
        <w:tc>
          <w:tcPr>
            <w:tcW w:w="2515" w:type="dxa"/>
          </w:tcPr>
          <w:p w14:paraId="6B86D40A" w14:textId="5496650D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Basis for Property Value</w:t>
            </w:r>
          </w:p>
        </w:tc>
        <w:tc>
          <w:tcPr>
            <w:tcW w:w="7699" w:type="dxa"/>
          </w:tcPr>
          <w:p w14:paraId="2E817E71" w14:textId="66F0F4BD" w:rsidR="007C4BD1" w:rsidRDefault="007C4BD1" w:rsidP="00934693">
            <w:pPr>
              <w:jc w:val="both"/>
              <w:rPr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CD03603" w14:textId="1DB15559" w:rsidR="008C45B3" w:rsidRDefault="008C45B3"/>
    <w:p w14:paraId="3723FB11" w14:textId="77777777" w:rsidR="008C45B3" w:rsidRDefault="008C45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699"/>
      </w:tblGrid>
      <w:tr w:rsidR="008C45B3" w14:paraId="7F7C8A5D" w14:textId="77777777" w:rsidTr="008C45B3">
        <w:trPr>
          <w:trHeight w:val="288"/>
        </w:trPr>
        <w:tc>
          <w:tcPr>
            <w:tcW w:w="10214" w:type="dxa"/>
            <w:gridSpan w:val="2"/>
            <w:shd w:val="clear" w:color="auto" w:fill="D9D9D9" w:themeFill="background1" w:themeFillShade="D9"/>
          </w:tcPr>
          <w:p w14:paraId="397603CC" w14:textId="5FD875CF" w:rsidR="008C45B3" w:rsidRPr="008C45B3" w:rsidRDefault="008C45B3" w:rsidP="00934693">
            <w:pPr>
              <w:jc w:val="both"/>
              <w:rPr>
                <w:b/>
                <w:bCs/>
                <w:sz w:val="20"/>
                <w:szCs w:val="20"/>
              </w:rPr>
            </w:pPr>
            <w:r w:rsidRPr="008C45B3">
              <w:rPr>
                <w:b/>
                <w:bCs/>
                <w:sz w:val="20"/>
                <w:szCs w:val="20"/>
              </w:rPr>
              <w:t>PREPARED BY</w:t>
            </w:r>
          </w:p>
        </w:tc>
      </w:tr>
      <w:tr w:rsidR="007C4BD1" w14:paraId="4B9A2AEB" w14:textId="77777777" w:rsidTr="008C45B3">
        <w:trPr>
          <w:trHeight w:val="288"/>
        </w:trPr>
        <w:tc>
          <w:tcPr>
            <w:tcW w:w="2515" w:type="dxa"/>
          </w:tcPr>
          <w:p w14:paraId="760CFD97" w14:textId="716884C1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699" w:type="dxa"/>
          </w:tcPr>
          <w:p w14:paraId="6B698EDA" w14:textId="5AA57C83" w:rsidR="007C4BD1" w:rsidRDefault="007C4BD1" w:rsidP="00934693">
            <w:pPr>
              <w:jc w:val="both"/>
              <w:rPr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4BD1" w14:paraId="07DCABA8" w14:textId="77777777" w:rsidTr="008C45B3">
        <w:trPr>
          <w:trHeight w:val="288"/>
        </w:trPr>
        <w:tc>
          <w:tcPr>
            <w:tcW w:w="2515" w:type="dxa"/>
          </w:tcPr>
          <w:p w14:paraId="13329FCE" w14:textId="2AF9C679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</w:t>
            </w:r>
          </w:p>
        </w:tc>
        <w:tc>
          <w:tcPr>
            <w:tcW w:w="7699" w:type="dxa"/>
          </w:tcPr>
          <w:p w14:paraId="18296A38" w14:textId="19A6A0C2" w:rsidR="007C4BD1" w:rsidRDefault="007C4BD1" w:rsidP="00934693">
            <w:pPr>
              <w:jc w:val="both"/>
              <w:rPr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4BD1" w14:paraId="535AC827" w14:textId="77777777" w:rsidTr="008C45B3">
        <w:trPr>
          <w:trHeight w:val="288"/>
        </w:trPr>
        <w:tc>
          <w:tcPr>
            <w:tcW w:w="2515" w:type="dxa"/>
          </w:tcPr>
          <w:p w14:paraId="06B0DCF7" w14:textId="3F95D76C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7699" w:type="dxa"/>
          </w:tcPr>
          <w:p w14:paraId="4A199AF7" w14:textId="2871ECEC" w:rsidR="007C4BD1" w:rsidRDefault="007C4BD1" w:rsidP="00934693">
            <w:pPr>
              <w:jc w:val="both"/>
              <w:rPr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4BD1" w14:paraId="608D776E" w14:textId="77777777" w:rsidTr="008C45B3">
        <w:trPr>
          <w:trHeight w:val="288"/>
        </w:trPr>
        <w:tc>
          <w:tcPr>
            <w:tcW w:w="2515" w:type="dxa"/>
          </w:tcPr>
          <w:p w14:paraId="0FF05562" w14:textId="15091946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 of Preparer</w:t>
            </w:r>
          </w:p>
        </w:tc>
        <w:tc>
          <w:tcPr>
            <w:tcW w:w="7699" w:type="dxa"/>
          </w:tcPr>
          <w:p w14:paraId="1208395E" w14:textId="359AE749" w:rsidR="007C4BD1" w:rsidRDefault="007C4BD1" w:rsidP="00934693">
            <w:pPr>
              <w:jc w:val="both"/>
              <w:rPr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4BD1" w14:paraId="33BE981D" w14:textId="77777777" w:rsidTr="008C45B3">
        <w:trPr>
          <w:trHeight w:val="288"/>
        </w:trPr>
        <w:tc>
          <w:tcPr>
            <w:tcW w:w="2515" w:type="dxa"/>
          </w:tcPr>
          <w:p w14:paraId="651FA142" w14:textId="3979B9BA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Preparer</w:t>
            </w:r>
          </w:p>
        </w:tc>
        <w:tc>
          <w:tcPr>
            <w:tcW w:w="7699" w:type="dxa"/>
          </w:tcPr>
          <w:p w14:paraId="097A4BE7" w14:textId="77777777" w:rsidR="007C4BD1" w:rsidRDefault="007C4BD1" w:rsidP="00934693">
            <w:pPr>
              <w:jc w:val="both"/>
              <w:rPr>
                <w:sz w:val="20"/>
                <w:szCs w:val="20"/>
              </w:rPr>
            </w:pPr>
          </w:p>
        </w:tc>
      </w:tr>
      <w:tr w:rsidR="007C4BD1" w14:paraId="219CB9E0" w14:textId="77777777" w:rsidTr="008C45B3">
        <w:trPr>
          <w:trHeight w:val="288"/>
        </w:trPr>
        <w:tc>
          <w:tcPr>
            <w:tcW w:w="2515" w:type="dxa"/>
          </w:tcPr>
          <w:p w14:paraId="4CA83A75" w14:textId="4E85B154" w:rsidR="007C4BD1" w:rsidRDefault="007C4BD1" w:rsidP="0093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7699" w:type="dxa"/>
          </w:tcPr>
          <w:p w14:paraId="6CD77B29" w14:textId="79C47437" w:rsidR="007C4BD1" w:rsidRDefault="007C4BD1" w:rsidP="00934693">
            <w:pPr>
              <w:jc w:val="both"/>
              <w:rPr>
                <w:sz w:val="20"/>
                <w:szCs w:val="20"/>
              </w:rPr>
            </w:pPr>
            <w:r w:rsidRPr="007C4BD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BD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4BD1">
              <w:rPr>
                <w:b/>
                <w:bCs/>
                <w:sz w:val="20"/>
                <w:szCs w:val="20"/>
              </w:rPr>
            </w:r>
            <w:r w:rsidRPr="007C4BD1">
              <w:rPr>
                <w:b/>
                <w:bCs/>
                <w:sz w:val="20"/>
                <w:szCs w:val="20"/>
              </w:rPr>
              <w:fldChar w:fldCharType="separate"/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noProof/>
                <w:sz w:val="20"/>
                <w:szCs w:val="20"/>
              </w:rPr>
              <w:t> </w:t>
            </w:r>
            <w:r w:rsidRPr="007C4BD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51F085C" w14:textId="77777777" w:rsidR="007C4BD1" w:rsidRDefault="007C4BD1" w:rsidP="00934693">
      <w:pPr>
        <w:jc w:val="both"/>
        <w:rPr>
          <w:sz w:val="20"/>
          <w:szCs w:val="20"/>
        </w:rPr>
      </w:pPr>
    </w:p>
    <w:sectPr w:rsidR="007C4BD1" w:rsidSect="007B77A0">
      <w:type w:val="continuous"/>
      <w:pgSz w:w="12240" w:h="15840"/>
      <w:pgMar w:top="1008" w:right="1008" w:bottom="1008" w:left="1008" w:header="720" w:footer="720" w:gutter="0"/>
      <w:cols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0D078" w14:textId="77777777" w:rsidR="00D34DB9" w:rsidRDefault="00D34DB9" w:rsidP="004B16FE">
      <w:r>
        <w:separator/>
      </w:r>
    </w:p>
  </w:endnote>
  <w:endnote w:type="continuationSeparator" w:id="0">
    <w:p w14:paraId="3FAA4C7B" w14:textId="77777777" w:rsidR="00D34DB9" w:rsidRDefault="00D34DB9" w:rsidP="004B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07CC2" w14:textId="77777777" w:rsidR="004B16FE" w:rsidRDefault="004B16FE" w:rsidP="004B16FE">
    <w:pPr>
      <w:pStyle w:val="LFTFooterText"/>
      <w:pBdr>
        <w:bottom w:val="single" w:sz="6" w:space="1" w:color="auto"/>
      </w:pBdr>
      <w:jc w:val="left"/>
    </w:pPr>
  </w:p>
  <w:p w14:paraId="78FF0221" w14:textId="186D0048" w:rsidR="007540A5" w:rsidRDefault="007C4BD1" w:rsidP="007540A5">
    <w:pPr>
      <w:pStyle w:val="LFTFooterText"/>
      <w:tabs>
        <w:tab w:val="clear" w:pos="8280"/>
        <w:tab w:val="right" w:pos="10224"/>
      </w:tabs>
      <w:jc w:val="center"/>
    </w:pPr>
    <w:r>
      <w:t>6-D WAIVER VALUATION</w:t>
    </w:r>
    <w:r w:rsidR="007540A5" w:rsidRPr="007540A5">
      <w:tab/>
    </w:r>
    <w:r w:rsidR="007540A5" w:rsidRPr="007540A5">
      <w:tab/>
      <w:t>0</w:t>
    </w:r>
    <w:r>
      <w:t>9</w:t>
    </w:r>
    <w:r w:rsidR="007540A5" w:rsidRPr="007540A5">
      <w:t>/</w:t>
    </w:r>
    <w:r>
      <w:t>20</w:t>
    </w:r>
    <w:r w:rsidR="007540A5" w:rsidRPr="007540A5">
      <w:t>1</w:t>
    </w:r>
    <w:r>
      <w:t>5</w:t>
    </w:r>
  </w:p>
  <w:p w14:paraId="6A019C27" w14:textId="77777777" w:rsidR="004B16FE" w:rsidRDefault="004B16FE" w:rsidP="004B16FE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8F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01274" w14:textId="77777777" w:rsidR="00D34DB9" w:rsidRDefault="00D34DB9" w:rsidP="004B16FE">
      <w:r>
        <w:separator/>
      </w:r>
    </w:p>
  </w:footnote>
  <w:footnote w:type="continuationSeparator" w:id="0">
    <w:p w14:paraId="7B594354" w14:textId="77777777" w:rsidR="00D34DB9" w:rsidRDefault="00D34DB9" w:rsidP="004B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0C726" w14:textId="77777777" w:rsidR="00906A37" w:rsidRPr="00906A37" w:rsidRDefault="00906A37" w:rsidP="00906A37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  <w:p w14:paraId="7C54C3E9" w14:textId="77777777" w:rsidR="00934693" w:rsidRPr="00934693" w:rsidRDefault="00934693" w:rsidP="00934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6E"/>
    <w:multiLevelType w:val="hybridMultilevel"/>
    <w:tmpl w:val="F2DA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C93"/>
    <w:multiLevelType w:val="hybridMultilevel"/>
    <w:tmpl w:val="427E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C77"/>
    <w:multiLevelType w:val="hybridMultilevel"/>
    <w:tmpl w:val="A9F24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B46"/>
    <w:multiLevelType w:val="hybridMultilevel"/>
    <w:tmpl w:val="49DAC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381"/>
    <w:multiLevelType w:val="hybridMultilevel"/>
    <w:tmpl w:val="4A086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7D2D"/>
    <w:multiLevelType w:val="hybridMultilevel"/>
    <w:tmpl w:val="DF5A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12E"/>
    <w:multiLevelType w:val="hybridMultilevel"/>
    <w:tmpl w:val="75F82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0C9"/>
    <w:multiLevelType w:val="hybridMultilevel"/>
    <w:tmpl w:val="445C0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9450E"/>
    <w:multiLevelType w:val="hybridMultilevel"/>
    <w:tmpl w:val="E934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5C4E"/>
    <w:multiLevelType w:val="hybridMultilevel"/>
    <w:tmpl w:val="CD34E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3380B"/>
    <w:multiLevelType w:val="hybridMultilevel"/>
    <w:tmpl w:val="85B8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978FC"/>
    <w:multiLevelType w:val="hybridMultilevel"/>
    <w:tmpl w:val="378E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B01E7"/>
    <w:multiLevelType w:val="hybridMultilevel"/>
    <w:tmpl w:val="33B65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B7636"/>
    <w:multiLevelType w:val="hybridMultilevel"/>
    <w:tmpl w:val="94FE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34036"/>
    <w:multiLevelType w:val="hybridMultilevel"/>
    <w:tmpl w:val="232E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118BD"/>
    <w:multiLevelType w:val="hybridMultilevel"/>
    <w:tmpl w:val="894A3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66DA7"/>
    <w:multiLevelType w:val="hybridMultilevel"/>
    <w:tmpl w:val="CC464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B2C86"/>
    <w:multiLevelType w:val="hybridMultilevel"/>
    <w:tmpl w:val="A8542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C7B5A"/>
    <w:multiLevelType w:val="hybridMultilevel"/>
    <w:tmpl w:val="0EDAF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83F"/>
    <w:multiLevelType w:val="hybridMultilevel"/>
    <w:tmpl w:val="C69C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14"/>
  </w:num>
  <w:num w:numId="6">
    <w:abstractNumId w:val="12"/>
  </w:num>
  <w:num w:numId="7">
    <w:abstractNumId w:val="7"/>
  </w:num>
  <w:num w:numId="8">
    <w:abstractNumId w:val="4"/>
  </w:num>
  <w:num w:numId="9">
    <w:abstractNumId w:val="18"/>
  </w:num>
  <w:num w:numId="10">
    <w:abstractNumId w:val="19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  <w:num w:numId="15">
    <w:abstractNumId w:val="17"/>
  </w:num>
  <w:num w:numId="16">
    <w:abstractNumId w:val="13"/>
  </w:num>
  <w:num w:numId="17">
    <w:abstractNumId w:val="15"/>
  </w:num>
  <w:num w:numId="18">
    <w:abstractNumId w:val="16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FE"/>
    <w:rsid w:val="00152207"/>
    <w:rsid w:val="00173D0C"/>
    <w:rsid w:val="001D1324"/>
    <w:rsid w:val="002765A4"/>
    <w:rsid w:val="002D547D"/>
    <w:rsid w:val="002D7ECB"/>
    <w:rsid w:val="003E1D39"/>
    <w:rsid w:val="003E721E"/>
    <w:rsid w:val="004510C1"/>
    <w:rsid w:val="004A38C6"/>
    <w:rsid w:val="004B16FE"/>
    <w:rsid w:val="005E1336"/>
    <w:rsid w:val="006A543E"/>
    <w:rsid w:val="007540A5"/>
    <w:rsid w:val="00792BB4"/>
    <w:rsid w:val="007B77A0"/>
    <w:rsid w:val="007C4BD1"/>
    <w:rsid w:val="00864CF7"/>
    <w:rsid w:val="008C45B3"/>
    <w:rsid w:val="008F28FD"/>
    <w:rsid w:val="00906A37"/>
    <w:rsid w:val="00934693"/>
    <w:rsid w:val="00935200"/>
    <w:rsid w:val="009355B0"/>
    <w:rsid w:val="00B06716"/>
    <w:rsid w:val="00B5124C"/>
    <w:rsid w:val="00B82E0D"/>
    <w:rsid w:val="00C96AEA"/>
    <w:rsid w:val="00D34DB9"/>
    <w:rsid w:val="00D3690A"/>
    <w:rsid w:val="00D80B45"/>
    <w:rsid w:val="00D80CFE"/>
    <w:rsid w:val="00DB3256"/>
    <w:rsid w:val="00DC2458"/>
    <w:rsid w:val="00E1139B"/>
    <w:rsid w:val="00E11433"/>
    <w:rsid w:val="00E41E33"/>
    <w:rsid w:val="00EB056A"/>
    <w:rsid w:val="00F556D6"/>
    <w:rsid w:val="00F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1E0F1"/>
  <w15:chartTrackingRefBased/>
  <w15:docId w15:val="{DECF9B8B-9F4C-421A-8780-D1003CC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6FE"/>
  </w:style>
  <w:style w:type="paragraph" w:styleId="Footer">
    <w:name w:val="footer"/>
    <w:basedOn w:val="Normal"/>
    <w:link w:val="Foot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6FE"/>
  </w:style>
  <w:style w:type="paragraph" w:customStyle="1" w:styleId="LFTFooterText">
    <w:name w:val="LFT Footer Text"/>
    <w:basedOn w:val="Normal"/>
    <w:qFormat/>
    <w:rsid w:val="004B16FE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  <w:style w:type="paragraph" w:styleId="ListParagraph">
    <w:name w:val="List Paragraph"/>
    <w:basedOn w:val="Normal"/>
    <w:uiPriority w:val="34"/>
    <w:qFormat/>
    <w:rsid w:val="00DC2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69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4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B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</cp:lastModifiedBy>
  <cp:revision>10</cp:revision>
  <dcterms:created xsi:type="dcterms:W3CDTF">2018-05-02T20:22:00Z</dcterms:created>
  <dcterms:modified xsi:type="dcterms:W3CDTF">2020-05-29T15:40:00Z</dcterms:modified>
</cp:coreProperties>
</file>