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312" w:rsidRDefault="005D5312">
      <w:pPr>
        <w:pStyle w:val="HTMLPreformatted"/>
        <w:jc w:val="center"/>
        <w:rPr>
          <w:rFonts w:ascii="Cambria" w:hAnsi="Cambria"/>
          <w:b/>
          <w:sz w:val="28"/>
          <w:szCs w:val="40"/>
        </w:rPr>
      </w:pPr>
      <w:r>
        <w:rPr>
          <w:rFonts w:ascii="Cambria" w:hAnsi="Cambria"/>
          <w:b/>
          <w:sz w:val="28"/>
          <w:szCs w:val="40"/>
        </w:rPr>
        <w:t>SAMPLE</w:t>
      </w:r>
    </w:p>
    <w:p w:rsidR="005D5312" w:rsidRDefault="005D5312">
      <w:pPr>
        <w:pStyle w:val="HTMLPreformatted"/>
        <w:jc w:val="center"/>
        <w:rPr>
          <w:rFonts w:ascii="Cambria" w:hAnsi="Cambria"/>
          <w:b/>
          <w:sz w:val="28"/>
          <w:szCs w:val="40"/>
        </w:rPr>
      </w:pPr>
    </w:p>
    <w:p w:rsidR="00ED3882" w:rsidRPr="005D5312" w:rsidRDefault="005D5312">
      <w:pPr>
        <w:pStyle w:val="HTMLPreformatted"/>
        <w:jc w:val="center"/>
        <w:rPr>
          <w:rFonts w:ascii="Times New Roman" w:hAnsi="Times New Roman"/>
          <w:b/>
          <w:sz w:val="28"/>
          <w:szCs w:val="40"/>
        </w:rPr>
      </w:pPr>
      <w:r w:rsidRPr="005D5312">
        <w:rPr>
          <w:rFonts w:ascii="Cambria" w:hAnsi="Cambria"/>
          <w:b/>
          <w:sz w:val="28"/>
          <w:szCs w:val="40"/>
        </w:rPr>
        <w:t>INVOLUNTARY PRELIMINARY ACQUISITION NOTICE</w:t>
      </w:r>
    </w:p>
    <w:p w:rsidR="00DF7039" w:rsidRPr="005D5312" w:rsidRDefault="00DF7039">
      <w:pPr>
        <w:pStyle w:val="HTMLPreformatted"/>
        <w:jc w:val="center"/>
        <w:rPr>
          <w:rFonts w:ascii="Cambria" w:hAnsi="Cambria"/>
          <w:b/>
          <w:bCs/>
          <w:sz w:val="21"/>
          <w:szCs w:val="21"/>
        </w:rPr>
      </w:pPr>
      <w:r w:rsidRPr="005D5312">
        <w:rPr>
          <w:rFonts w:ascii="Cambria" w:hAnsi="Cambria"/>
          <w:b/>
          <w:sz w:val="21"/>
          <w:szCs w:val="21"/>
        </w:rPr>
        <w:t xml:space="preserve">(Threat/Use </w:t>
      </w:r>
      <w:proofErr w:type="gramStart"/>
      <w:r w:rsidRPr="005D5312">
        <w:rPr>
          <w:rFonts w:ascii="Cambria" w:hAnsi="Cambria"/>
          <w:b/>
          <w:sz w:val="21"/>
          <w:szCs w:val="21"/>
        </w:rPr>
        <w:t>Of</w:t>
      </w:r>
      <w:proofErr w:type="gramEnd"/>
      <w:r w:rsidRPr="005D5312">
        <w:rPr>
          <w:rFonts w:ascii="Cambria" w:hAnsi="Cambria"/>
          <w:b/>
          <w:sz w:val="21"/>
          <w:szCs w:val="21"/>
        </w:rPr>
        <w:t xml:space="preserve"> Eminent Domain)</w:t>
      </w:r>
      <w:r w:rsidRPr="005D5312">
        <w:rPr>
          <w:rFonts w:ascii="Cambria" w:hAnsi="Cambria"/>
          <w:b/>
          <w:bCs/>
          <w:sz w:val="21"/>
          <w:szCs w:val="21"/>
        </w:rPr>
        <w:t xml:space="preserve"> </w:t>
      </w:r>
    </w:p>
    <w:p w:rsidR="00DF7039" w:rsidRPr="008E5A0B" w:rsidRDefault="00DF7039">
      <w:pPr>
        <w:pStyle w:val="HTMLPreformatted"/>
        <w:jc w:val="center"/>
        <w:rPr>
          <w:rFonts w:ascii="Cambria" w:hAnsi="Cambria"/>
          <w:sz w:val="21"/>
          <w:szCs w:val="21"/>
        </w:rPr>
      </w:pPr>
    </w:p>
    <w:p w:rsidR="00DF7039" w:rsidRPr="008E5A0B" w:rsidRDefault="00DF7039" w:rsidP="005D5312">
      <w:pPr>
        <w:pStyle w:val="HTMLPreformatted"/>
        <w:rPr>
          <w:rFonts w:ascii="Cambria" w:hAnsi="Cambria"/>
          <w:sz w:val="21"/>
          <w:szCs w:val="21"/>
        </w:rPr>
      </w:pPr>
      <w:r w:rsidRPr="008E5A0B">
        <w:rPr>
          <w:rFonts w:ascii="Cambria" w:hAnsi="Cambria"/>
          <w:sz w:val="21"/>
          <w:szCs w:val="21"/>
        </w:rPr>
        <w:t>Grantee or Agency Letterhead</w:t>
      </w:r>
    </w:p>
    <w:p w:rsidR="005D5312" w:rsidRDefault="00DF7039" w:rsidP="005D5312">
      <w:pPr>
        <w:pStyle w:val="HTMLPreformatted"/>
        <w:rPr>
          <w:rFonts w:ascii="Cambria" w:hAnsi="Cambria"/>
          <w:sz w:val="21"/>
          <w:szCs w:val="21"/>
        </w:rPr>
      </w:pPr>
      <w:r w:rsidRPr="008E5A0B">
        <w:rPr>
          <w:rFonts w:ascii="Cambria" w:hAnsi="Cambria"/>
          <w:sz w:val="21"/>
          <w:szCs w:val="21"/>
        </w:rPr>
        <w:t xml:space="preserve"> </w:t>
      </w:r>
    </w:p>
    <w:p w:rsidR="00DF7039" w:rsidRPr="008E5A0B" w:rsidRDefault="00DF7039" w:rsidP="005D5312">
      <w:pPr>
        <w:pStyle w:val="HTMLPreformatted"/>
        <w:rPr>
          <w:rFonts w:ascii="Cambria" w:hAnsi="Cambria"/>
          <w:sz w:val="21"/>
          <w:szCs w:val="21"/>
        </w:rPr>
      </w:pPr>
      <w:r w:rsidRPr="008E5A0B">
        <w:rPr>
          <w:rFonts w:ascii="Cambria" w:hAnsi="Cambria"/>
          <w:sz w:val="21"/>
          <w:szCs w:val="21"/>
        </w:rPr>
        <w:t>(</w:t>
      </w:r>
      <w:proofErr w:type="gramStart"/>
      <w:r w:rsidRPr="008E5A0B">
        <w:rPr>
          <w:rFonts w:ascii="Cambria" w:hAnsi="Cambria"/>
          <w:sz w:val="21"/>
          <w:szCs w:val="21"/>
        </w:rPr>
        <w:t>date</w:t>
      </w:r>
      <w:proofErr w:type="gramEnd"/>
      <w:r w:rsidRPr="008E5A0B">
        <w:rPr>
          <w:rFonts w:ascii="Cambria" w:hAnsi="Cambria"/>
          <w:sz w:val="21"/>
          <w:szCs w:val="21"/>
        </w:rPr>
        <w:t>)</w:t>
      </w:r>
    </w:p>
    <w:p w:rsidR="00DF7039" w:rsidRPr="008E5A0B" w:rsidRDefault="00DF7039" w:rsidP="00ED3882">
      <w:pPr>
        <w:pStyle w:val="HTMLPreformatted"/>
        <w:jc w:val="both"/>
        <w:rPr>
          <w:rFonts w:ascii="Cambria" w:hAnsi="Cambria"/>
          <w:sz w:val="21"/>
          <w:szCs w:val="21"/>
        </w:rPr>
      </w:pPr>
      <w:r w:rsidRPr="008E5A0B">
        <w:rPr>
          <w:rFonts w:ascii="Cambria" w:hAnsi="Cambria"/>
          <w:sz w:val="21"/>
          <w:szCs w:val="21"/>
        </w:rPr>
        <w:t xml:space="preserve"> </w:t>
      </w:r>
    </w:p>
    <w:p w:rsidR="00DF7039" w:rsidRPr="008E5A0B" w:rsidRDefault="00DF7039" w:rsidP="00ED3882">
      <w:pPr>
        <w:pStyle w:val="HTMLPreformatted"/>
        <w:jc w:val="both"/>
        <w:rPr>
          <w:rFonts w:ascii="Cambria" w:hAnsi="Cambria"/>
          <w:sz w:val="21"/>
          <w:szCs w:val="21"/>
        </w:rPr>
      </w:pPr>
      <w:r w:rsidRPr="008E5A0B">
        <w:rPr>
          <w:rFonts w:ascii="Cambria" w:hAnsi="Cambria"/>
          <w:sz w:val="21"/>
          <w:szCs w:val="21"/>
        </w:rPr>
        <w:t>Dear ___________:</w:t>
      </w:r>
    </w:p>
    <w:p w:rsidR="00DF7039" w:rsidRPr="008E5A0B" w:rsidRDefault="00DF7039" w:rsidP="00ED3882">
      <w:pPr>
        <w:pStyle w:val="HTMLPreformatted"/>
        <w:jc w:val="both"/>
        <w:rPr>
          <w:rFonts w:ascii="Cambria" w:hAnsi="Cambria"/>
          <w:sz w:val="21"/>
          <w:szCs w:val="21"/>
        </w:rPr>
      </w:pPr>
      <w:r w:rsidRPr="008E5A0B">
        <w:rPr>
          <w:rFonts w:ascii="Cambria" w:hAnsi="Cambria"/>
          <w:sz w:val="21"/>
          <w:szCs w:val="21"/>
        </w:rPr>
        <w:t xml:space="preserve"> </w:t>
      </w:r>
    </w:p>
    <w:p w:rsidR="00DF7039" w:rsidRPr="008E5A0B" w:rsidRDefault="00DF7039" w:rsidP="00ED3882">
      <w:pPr>
        <w:pStyle w:val="HTMLPreformatted"/>
        <w:jc w:val="both"/>
        <w:rPr>
          <w:rFonts w:ascii="Cambria" w:hAnsi="Cambria"/>
          <w:sz w:val="21"/>
          <w:szCs w:val="21"/>
        </w:rPr>
      </w:pPr>
      <w:r w:rsidRPr="008E5A0B">
        <w:rPr>
          <w:rFonts w:ascii="Cambria" w:hAnsi="Cambria"/>
          <w:sz w:val="21"/>
          <w:szCs w:val="21"/>
        </w:rPr>
        <w:t xml:space="preserve">(City, County, </w:t>
      </w:r>
      <w:r w:rsidR="001A3788" w:rsidRPr="008E5A0B">
        <w:rPr>
          <w:rFonts w:ascii="Cambria" w:hAnsi="Cambria"/>
          <w:sz w:val="21"/>
          <w:szCs w:val="21"/>
        </w:rPr>
        <w:t>Township, Village</w:t>
      </w:r>
      <w:r w:rsidRPr="008E5A0B">
        <w:rPr>
          <w:rFonts w:ascii="Cambria" w:hAnsi="Cambria"/>
          <w:sz w:val="21"/>
          <w:szCs w:val="21"/>
        </w:rPr>
        <w:t>) ________________________, is interested in acquiring property you own at (address) ____________________</w:t>
      </w:r>
      <w:r w:rsidR="00ED3882" w:rsidRPr="008E5A0B">
        <w:rPr>
          <w:rFonts w:ascii="Cambria" w:hAnsi="Cambria"/>
          <w:sz w:val="21"/>
          <w:szCs w:val="21"/>
        </w:rPr>
        <w:t xml:space="preserve">_______ for a proposed project </w:t>
      </w:r>
      <w:r w:rsidRPr="008E5A0B">
        <w:rPr>
          <w:rFonts w:ascii="Cambria" w:hAnsi="Cambria"/>
          <w:sz w:val="21"/>
          <w:szCs w:val="21"/>
        </w:rPr>
        <w:t>which may receive funding assistance from the U.S. Department of Housing and Urban Development (HUD) under the _____</w:t>
      </w:r>
      <w:r w:rsidR="005D5312">
        <w:rPr>
          <w:rFonts w:ascii="Cambria" w:hAnsi="Cambria"/>
          <w:sz w:val="21"/>
          <w:szCs w:val="21"/>
        </w:rPr>
        <w:t>______</w:t>
      </w:r>
      <w:r w:rsidRPr="008E5A0B">
        <w:rPr>
          <w:rFonts w:ascii="Cambria" w:hAnsi="Cambria"/>
          <w:sz w:val="21"/>
          <w:szCs w:val="21"/>
        </w:rPr>
        <w:t xml:space="preserve">__________ program.  </w:t>
      </w:r>
    </w:p>
    <w:p w:rsidR="00DF7039" w:rsidRPr="008E5A0B" w:rsidRDefault="00DF7039" w:rsidP="00ED3882">
      <w:pPr>
        <w:pStyle w:val="HTMLPreformatted"/>
        <w:jc w:val="both"/>
        <w:rPr>
          <w:rFonts w:ascii="Cambria" w:hAnsi="Cambria"/>
          <w:sz w:val="21"/>
          <w:szCs w:val="21"/>
        </w:rPr>
      </w:pPr>
    </w:p>
    <w:p w:rsidR="00DF7039" w:rsidRPr="008E5A0B" w:rsidRDefault="00DF7039" w:rsidP="00ED3882">
      <w:pPr>
        <w:pStyle w:val="HTMLPreformatted"/>
        <w:jc w:val="both"/>
        <w:rPr>
          <w:rFonts w:ascii="Cambria" w:hAnsi="Cambria"/>
          <w:sz w:val="21"/>
          <w:szCs w:val="21"/>
        </w:rPr>
      </w:pPr>
      <w:r w:rsidRPr="008E5A0B">
        <w:rPr>
          <w:rFonts w:ascii="Cambria" w:hAnsi="Cambria"/>
          <w:sz w:val="21"/>
          <w:szCs w:val="21"/>
        </w:rPr>
        <w:t xml:space="preserve">The purpose of this notice is to inform you of your rights under a federal law known as the Uniform Relocation Assistance and Real Property Acquisition Policies Act (URA).  Enclosed is a HUD brochure entitled “When </w:t>
      </w:r>
      <w:proofErr w:type="gramStart"/>
      <w:r w:rsidRPr="008E5A0B">
        <w:rPr>
          <w:rFonts w:ascii="Cambria" w:hAnsi="Cambria"/>
          <w:sz w:val="21"/>
          <w:szCs w:val="21"/>
        </w:rPr>
        <w:t>A</w:t>
      </w:r>
      <w:proofErr w:type="gramEnd"/>
      <w:r w:rsidRPr="008E5A0B">
        <w:rPr>
          <w:rFonts w:ascii="Cambria" w:hAnsi="Cambria"/>
          <w:sz w:val="21"/>
          <w:szCs w:val="21"/>
        </w:rPr>
        <w:t xml:space="preserve"> Public Agency Acquires Your Property”.  This brochure provides useful information about the public acquisition of real property (real estate) under the URA.  At this stage, your property is only under consideration for acquisition.  This notice is not a contractual offer or commitment to purchase your property.</w:t>
      </w:r>
    </w:p>
    <w:p w:rsidR="00DF7039" w:rsidRPr="008E5A0B" w:rsidRDefault="00DF7039" w:rsidP="00ED3882">
      <w:pPr>
        <w:pStyle w:val="HTMLPreformatted"/>
        <w:jc w:val="both"/>
        <w:rPr>
          <w:rFonts w:ascii="Cambria" w:hAnsi="Cambria"/>
          <w:sz w:val="21"/>
          <w:szCs w:val="21"/>
        </w:rPr>
      </w:pPr>
    </w:p>
    <w:p w:rsidR="00DF7039" w:rsidRPr="008E5A0B" w:rsidRDefault="00DF7039" w:rsidP="00ED3882">
      <w:pPr>
        <w:pStyle w:val="HTMLPreformatted"/>
        <w:jc w:val="both"/>
        <w:rPr>
          <w:rFonts w:ascii="Cambria" w:hAnsi="Cambria"/>
          <w:sz w:val="21"/>
          <w:szCs w:val="21"/>
        </w:rPr>
      </w:pPr>
      <w:r w:rsidRPr="008E5A0B">
        <w:rPr>
          <w:rFonts w:ascii="Cambria" w:hAnsi="Cambria"/>
          <w:sz w:val="21"/>
          <w:szCs w:val="21"/>
        </w:rPr>
        <w:t xml:space="preserve">If your property is selected for acquisition, under the URA, you will have the right to receive just compensation for your property.  In order to determine the amount of just compensation to be offered to you, an appraisal of your </w:t>
      </w:r>
      <w:bookmarkStart w:id="0" w:name="_GoBack"/>
      <w:bookmarkEnd w:id="0"/>
      <w:r w:rsidRPr="008E5A0B">
        <w:rPr>
          <w:rFonts w:ascii="Cambria" w:hAnsi="Cambria"/>
          <w:sz w:val="21"/>
          <w:szCs w:val="21"/>
        </w:rPr>
        <w:t>property would be required.  In such a case, an appraiser will contact you to provide you an opportunity to accompany him or her on the inspection of your property.  It would be in your best interest to accompany the appraiser during the property inspection so that you can point out any unique features of your property which should be considered in the valuation process and so that you can also answer any questions the appraiser may have.</w:t>
      </w:r>
    </w:p>
    <w:p w:rsidR="00DF7039" w:rsidRPr="008E5A0B" w:rsidRDefault="00DF7039" w:rsidP="00ED3882">
      <w:pPr>
        <w:pStyle w:val="HTMLPreformatted"/>
        <w:jc w:val="both"/>
        <w:rPr>
          <w:rFonts w:ascii="Cambria" w:hAnsi="Cambria"/>
          <w:sz w:val="21"/>
          <w:szCs w:val="21"/>
        </w:rPr>
      </w:pPr>
    </w:p>
    <w:p w:rsidR="00DF7039" w:rsidRPr="008E5A0B" w:rsidRDefault="00DF7039" w:rsidP="00ED3882">
      <w:pPr>
        <w:pStyle w:val="HTMLPreformatted"/>
        <w:jc w:val="both"/>
        <w:rPr>
          <w:rFonts w:ascii="Cambria" w:hAnsi="Cambria"/>
          <w:sz w:val="21"/>
          <w:szCs w:val="21"/>
        </w:rPr>
      </w:pPr>
      <w:r w:rsidRPr="008E5A0B">
        <w:rPr>
          <w:rFonts w:ascii="Cambria" w:hAnsi="Cambria"/>
          <w:sz w:val="21"/>
          <w:szCs w:val="21"/>
        </w:rPr>
        <w:t xml:space="preserve">For your information, (City, County, </w:t>
      </w:r>
      <w:r w:rsidR="001A3788" w:rsidRPr="008E5A0B">
        <w:rPr>
          <w:rFonts w:ascii="Cambria" w:hAnsi="Cambria"/>
          <w:sz w:val="21"/>
          <w:szCs w:val="21"/>
        </w:rPr>
        <w:t>Township, Village</w:t>
      </w:r>
      <w:r w:rsidRPr="008E5A0B">
        <w:rPr>
          <w:rFonts w:ascii="Cambria" w:hAnsi="Cambria"/>
          <w:sz w:val="21"/>
          <w:szCs w:val="21"/>
        </w:rPr>
        <w:t xml:space="preserve">) ________________________ possesses eminent domain authority to acquire the property needed for this project, however, our goal is to attempt to negotiate amicable agreements for all property acquisitions prior to its use.  </w:t>
      </w:r>
      <w:r w:rsidRPr="008E5A0B">
        <w:rPr>
          <w:rFonts w:ascii="Cambria" w:hAnsi="Cambria"/>
          <w:color w:val="000000"/>
          <w:sz w:val="21"/>
          <w:szCs w:val="21"/>
        </w:rPr>
        <w:t>If negotiations fail, acquisition under eminent domain may be considered.</w:t>
      </w:r>
      <w:r w:rsidRPr="008E5A0B">
        <w:rPr>
          <w:rFonts w:ascii="Cambria" w:hAnsi="Cambria"/>
          <w:sz w:val="21"/>
          <w:szCs w:val="21"/>
        </w:rPr>
        <w:t xml:space="preserve">  </w:t>
      </w:r>
    </w:p>
    <w:p w:rsidR="00DF7039" w:rsidRPr="008E5A0B" w:rsidRDefault="00DF7039" w:rsidP="00ED3882">
      <w:pPr>
        <w:pStyle w:val="HTMLPreformatted"/>
        <w:jc w:val="both"/>
        <w:rPr>
          <w:rFonts w:ascii="Cambria" w:hAnsi="Cambria"/>
          <w:sz w:val="21"/>
          <w:szCs w:val="21"/>
        </w:rPr>
      </w:pPr>
    </w:p>
    <w:p w:rsidR="00DF7039" w:rsidRDefault="00DF7039" w:rsidP="00ED3882">
      <w:pPr>
        <w:pStyle w:val="HTMLPreformatted"/>
        <w:jc w:val="both"/>
        <w:rPr>
          <w:rFonts w:ascii="Cambria" w:hAnsi="Cambria"/>
          <w:sz w:val="21"/>
          <w:szCs w:val="21"/>
        </w:rPr>
      </w:pPr>
      <w:r w:rsidRPr="008E5A0B">
        <w:rPr>
          <w:rFonts w:ascii="Cambria" w:hAnsi="Cambria"/>
          <w:sz w:val="21"/>
          <w:szCs w:val="21"/>
        </w:rPr>
        <w:t>If you have any questions about this notice or the proposed project, please contact (name</w:t>
      </w:r>
      <w:proofErr w:type="gramStart"/>
      <w:r w:rsidRPr="008E5A0B">
        <w:rPr>
          <w:rFonts w:ascii="Cambria" w:hAnsi="Cambria"/>
          <w:sz w:val="21"/>
          <w:szCs w:val="21"/>
        </w:rPr>
        <w:t>)_</w:t>
      </w:r>
      <w:proofErr w:type="gramEnd"/>
      <w:r w:rsidRPr="008E5A0B">
        <w:rPr>
          <w:rFonts w:ascii="Cambria" w:hAnsi="Cambria"/>
          <w:sz w:val="21"/>
          <w:szCs w:val="21"/>
        </w:rPr>
        <w:t>_____________________, (</w:t>
      </w:r>
      <w:r w:rsidR="005D5312">
        <w:rPr>
          <w:rFonts w:ascii="Cambria" w:hAnsi="Cambria"/>
          <w:sz w:val="21"/>
          <w:szCs w:val="21"/>
        </w:rPr>
        <w:t>title)____________, (address)__</w:t>
      </w:r>
      <w:r w:rsidRPr="008E5A0B">
        <w:rPr>
          <w:rFonts w:ascii="Cambria" w:hAnsi="Cambria"/>
          <w:sz w:val="21"/>
          <w:szCs w:val="21"/>
        </w:rPr>
        <w:t>_______________________, (phone)___________________.</w:t>
      </w:r>
    </w:p>
    <w:p w:rsidR="005D5312" w:rsidRDefault="005D5312" w:rsidP="00ED3882">
      <w:pPr>
        <w:pStyle w:val="HTMLPreformatted"/>
        <w:jc w:val="both"/>
        <w:rPr>
          <w:rFonts w:ascii="Cambria" w:hAnsi="Cambria"/>
          <w:sz w:val="21"/>
          <w:szCs w:val="21"/>
        </w:rPr>
      </w:pPr>
    </w:p>
    <w:p w:rsidR="00DF7039" w:rsidRDefault="00DF7039" w:rsidP="00ED3882">
      <w:pPr>
        <w:pStyle w:val="HTMLPreformatted"/>
        <w:jc w:val="both"/>
        <w:rPr>
          <w:rFonts w:ascii="Cambria" w:hAnsi="Cambria"/>
          <w:sz w:val="21"/>
          <w:szCs w:val="21"/>
        </w:rPr>
      </w:pPr>
      <w:r w:rsidRPr="008E5A0B">
        <w:rPr>
          <w:rFonts w:ascii="Cambria" w:hAnsi="Cambria"/>
          <w:sz w:val="21"/>
          <w:szCs w:val="21"/>
        </w:rPr>
        <w:t>Sincerely,</w:t>
      </w:r>
    </w:p>
    <w:p w:rsidR="005D5312" w:rsidRDefault="005D5312" w:rsidP="00ED3882">
      <w:pPr>
        <w:pStyle w:val="HTMLPreformatted"/>
        <w:jc w:val="both"/>
        <w:rPr>
          <w:rFonts w:ascii="Cambria" w:hAnsi="Cambria"/>
          <w:sz w:val="21"/>
          <w:szCs w:val="21"/>
        </w:rPr>
      </w:pPr>
    </w:p>
    <w:p w:rsidR="00DF7039" w:rsidRPr="008E5A0B" w:rsidRDefault="00DF7039" w:rsidP="00ED3882">
      <w:pPr>
        <w:pStyle w:val="HTMLPreformatted"/>
        <w:jc w:val="both"/>
        <w:rPr>
          <w:rFonts w:ascii="Cambria" w:hAnsi="Cambria"/>
          <w:sz w:val="21"/>
          <w:szCs w:val="21"/>
        </w:rPr>
      </w:pPr>
      <w:r w:rsidRPr="008E5A0B">
        <w:rPr>
          <w:rFonts w:ascii="Cambria" w:hAnsi="Cambria"/>
          <w:sz w:val="21"/>
          <w:szCs w:val="21"/>
        </w:rPr>
        <w:t>(</w:t>
      </w:r>
      <w:proofErr w:type="gramStart"/>
      <w:r w:rsidRPr="008E5A0B">
        <w:rPr>
          <w:rFonts w:ascii="Cambria" w:hAnsi="Cambria"/>
          <w:sz w:val="21"/>
          <w:szCs w:val="21"/>
        </w:rPr>
        <w:t>name</w:t>
      </w:r>
      <w:proofErr w:type="gramEnd"/>
      <w:r w:rsidRPr="008E5A0B">
        <w:rPr>
          <w:rFonts w:ascii="Cambria" w:hAnsi="Cambria"/>
          <w:sz w:val="21"/>
          <w:szCs w:val="21"/>
        </w:rPr>
        <w:t xml:space="preserve"> and title)__________________________</w:t>
      </w:r>
    </w:p>
    <w:p w:rsidR="00DF7039" w:rsidRPr="008E5A0B" w:rsidRDefault="00DF7039" w:rsidP="00ED3882">
      <w:pPr>
        <w:pStyle w:val="HTMLPreformatted"/>
        <w:jc w:val="both"/>
        <w:rPr>
          <w:rFonts w:ascii="Cambria" w:hAnsi="Cambria"/>
          <w:sz w:val="21"/>
          <w:szCs w:val="21"/>
        </w:rPr>
      </w:pPr>
    </w:p>
    <w:p w:rsidR="00DF7039" w:rsidRPr="008E5A0B" w:rsidRDefault="00DF7039" w:rsidP="00ED3882">
      <w:pPr>
        <w:pStyle w:val="HTMLPreformatted"/>
        <w:jc w:val="both"/>
        <w:rPr>
          <w:rFonts w:ascii="Cambria" w:hAnsi="Cambria"/>
          <w:sz w:val="21"/>
          <w:szCs w:val="21"/>
        </w:rPr>
      </w:pPr>
      <w:r w:rsidRPr="008E5A0B">
        <w:rPr>
          <w:rFonts w:ascii="Cambria" w:hAnsi="Cambria"/>
          <w:sz w:val="21"/>
          <w:szCs w:val="21"/>
        </w:rPr>
        <w:t>Enclosure</w:t>
      </w:r>
    </w:p>
    <w:p w:rsidR="00DF7039" w:rsidRPr="008E5A0B" w:rsidRDefault="00DF7039" w:rsidP="00ED3882">
      <w:pPr>
        <w:pStyle w:val="HTMLPreformatted"/>
        <w:pBdr>
          <w:bottom w:val="double" w:sz="6" w:space="1" w:color="auto"/>
        </w:pBdr>
        <w:jc w:val="both"/>
        <w:rPr>
          <w:rFonts w:ascii="Cambria" w:hAnsi="Cambria"/>
          <w:sz w:val="21"/>
          <w:szCs w:val="21"/>
        </w:rPr>
      </w:pPr>
      <w:r w:rsidRPr="008E5A0B">
        <w:rPr>
          <w:rFonts w:ascii="Cambria" w:hAnsi="Cambria"/>
          <w:sz w:val="21"/>
          <w:szCs w:val="21"/>
        </w:rPr>
        <w:t xml:space="preserve"> </w:t>
      </w:r>
    </w:p>
    <w:p w:rsidR="00DF7039" w:rsidRPr="005D5312" w:rsidRDefault="005D5312" w:rsidP="00ED3882">
      <w:pPr>
        <w:pStyle w:val="HTMLPreformatted"/>
        <w:jc w:val="both"/>
        <w:rPr>
          <w:rFonts w:ascii="Cambria" w:hAnsi="Cambria"/>
          <w:b/>
          <w:sz w:val="18"/>
          <w:szCs w:val="18"/>
        </w:rPr>
      </w:pPr>
      <w:r w:rsidRPr="005D5312">
        <w:rPr>
          <w:rFonts w:ascii="Cambria" w:hAnsi="Cambria"/>
          <w:b/>
          <w:sz w:val="18"/>
          <w:szCs w:val="18"/>
        </w:rPr>
        <w:t>NOTES</w:t>
      </w:r>
    </w:p>
    <w:p w:rsidR="00DF7039" w:rsidRPr="008E5A0B" w:rsidRDefault="00DF7039" w:rsidP="005D5312">
      <w:pPr>
        <w:pStyle w:val="HTMLPreformatted"/>
        <w:numPr>
          <w:ilvl w:val="0"/>
          <w:numId w:val="14"/>
        </w:numPr>
        <w:ind w:left="360"/>
        <w:jc w:val="both"/>
        <w:rPr>
          <w:rFonts w:ascii="Cambria" w:hAnsi="Cambria"/>
          <w:sz w:val="18"/>
          <w:szCs w:val="18"/>
        </w:rPr>
      </w:pPr>
      <w:r w:rsidRPr="008E5A0B">
        <w:rPr>
          <w:rFonts w:ascii="Cambria" w:hAnsi="Cambria"/>
          <w:sz w:val="18"/>
          <w:szCs w:val="18"/>
        </w:rPr>
        <w:t xml:space="preserve">The case file must indicate the manner in which this notice was delivered (e.g., certified mail, return receipt requested) and the date of delivery.  </w:t>
      </w:r>
    </w:p>
    <w:p w:rsidR="00DF7039" w:rsidRPr="008E5A0B" w:rsidRDefault="00DF7039" w:rsidP="005D5312">
      <w:pPr>
        <w:pStyle w:val="HTMLPreformatted"/>
        <w:numPr>
          <w:ilvl w:val="0"/>
          <w:numId w:val="14"/>
        </w:numPr>
        <w:ind w:left="360"/>
        <w:jc w:val="both"/>
        <w:rPr>
          <w:rFonts w:ascii="Cambria" w:hAnsi="Cambria"/>
          <w:sz w:val="18"/>
          <w:szCs w:val="18"/>
        </w:rPr>
      </w:pPr>
      <w:r w:rsidRPr="008E5A0B">
        <w:rPr>
          <w:rFonts w:ascii="Cambria" w:hAnsi="Cambria"/>
          <w:sz w:val="18"/>
          <w:szCs w:val="18"/>
        </w:rPr>
        <w:t xml:space="preserve">This is a </w:t>
      </w:r>
      <w:proofErr w:type="spellStart"/>
      <w:r w:rsidRPr="008E5A0B">
        <w:rPr>
          <w:rFonts w:ascii="Cambria" w:hAnsi="Cambria"/>
          <w:sz w:val="18"/>
          <w:szCs w:val="18"/>
        </w:rPr>
        <w:t>guideform</w:t>
      </w:r>
      <w:proofErr w:type="spellEnd"/>
      <w:r w:rsidRPr="008E5A0B">
        <w:rPr>
          <w:rFonts w:ascii="Cambria" w:hAnsi="Cambria"/>
          <w:sz w:val="18"/>
          <w:szCs w:val="18"/>
        </w:rPr>
        <w:t>.  It should be revised to reflect the circumstances.</w:t>
      </w:r>
    </w:p>
    <w:p w:rsidR="00DF7039" w:rsidRPr="008E5A0B" w:rsidRDefault="00DF7039" w:rsidP="005D5312">
      <w:pPr>
        <w:pStyle w:val="HTMLPreformatted"/>
        <w:numPr>
          <w:ilvl w:val="0"/>
          <w:numId w:val="14"/>
        </w:numPr>
        <w:ind w:left="360"/>
        <w:jc w:val="both"/>
        <w:rPr>
          <w:rFonts w:ascii="Cambria" w:hAnsi="Cambria"/>
          <w:sz w:val="18"/>
          <w:szCs w:val="18"/>
        </w:rPr>
      </w:pPr>
      <w:r w:rsidRPr="008E5A0B">
        <w:rPr>
          <w:rFonts w:ascii="Cambria" w:hAnsi="Cambria"/>
          <w:sz w:val="18"/>
          <w:szCs w:val="18"/>
        </w:rPr>
        <w:t>A notice to owner is merely an Agency’s notice informing the owner of the agency’s interest in acquiring the property; it is not a commitment and does not establish relocation eligibility.  Whereas a notice of intent to acquire is an Agency’s written notice provided to a person to be displaced; it is a commitment and clearly establishes relocation eligibility in advance of the normal acquisition and relocation process.  A notice to owner is required under 49 CFR 24.102(b) for acquisitions subject to 49 CFR part 24, subpart B.</w:t>
      </w:r>
    </w:p>
    <w:sectPr w:rsidR="00DF7039" w:rsidRPr="008E5A0B" w:rsidSect="005D5312">
      <w:headerReference w:type="default" r:id="rId8"/>
      <w:footerReference w:type="even" r:id="rId9"/>
      <w:footerReference w:type="default" r:id="rId10"/>
      <w:footerReference w:type="first" r:id="rId11"/>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71B" w:rsidRDefault="0058671B">
      <w:r>
        <w:separator/>
      </w:r>
    </w:p>
  </w:endnote>
  <w:endnote w:type="continuationSeparator" w:id="0">
    <w:p w:rsidR="0058671B" w:rsidRDefault="0058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7A7" w:rsidRPr="009B37AE" w:rsidRDefault="00DF7039" w:rsidP="00D067A7">
    <w:pPr>
      <w:tabs>
        <w:tab w:val="center" w:pos="4680"/>
        <w:tab w:val="right" w:pos="9360"/>
      </w:tabs>
      <w:spacing w:line="216" w:lineRule="auto"/>
      <w:jc w:val="right"/>
      <w:rPr>
        <w:rFonts w:ascii="Cambria" w:hAnsi="Cambria"/>
        <w:sz w:val="18"/>
        <w:szCs w:val="18"/>
      </w:rPr>
    </w:pPr>
    <w:r>
      <w:tab/>
    </w:r>
    <w:r w:rsidR="00D067A7">
      <w:rPr>
        <w:color w:val="808080"/>
        <w:sz w:val="18"/>
        <w:szCs w:val="18"/>
      </w:rPr>
      <w:t>6F</w:t>
    </w:r>
    <w:r w:rsidR="00D067A7" w:rsidRPr="00ED3882">
      <w:rPr>
        <w:color w:val="808080"/>
        <w:sz w:val="18"/>
        <w:szCs w:val="18"/>
      </w:rPr>
      <w:t>-</w:t>
    </w:r>
    <w:r w:rsidR="00D067A7" w:rsidRPr="00ED3882">
      <w:rPr>
        <w:color w:val="808080"/>
        <w:sz w:val="18"/>
        <w:szCs w:val="18"/>
      </w:rPr>
      <w:fldChar w:fldCharType="begin"/>
    </w:r>
    <w:r w:rsidR="00D067A7" w:rsidRPr="00ED3882">
      <w:rPr>
        <w:color w:val="808080"/>
        <w:sz w:val="18"/>
        <w:szCs w:val="18"/>
      </w:rPr>
      <w:instrText xml:space="preserve"> PAGE   \* MERGEFORMAT </w:instrText>
    </w:r>
    <w:r w:rsidR="00D067A7" w:rsidRPr="00ED3882">
      <w:rPr>
        <w:color w:val="808080"/>
        <w:sz w:val="18"/>
        <w:szCs w:val="18"/>
      </w:rPr>
      <w:fldChar w:fldCharType="separate"/>
    </w:r>
    <w:r w:rsidR="005D5312">
      <w:rPr>
        <w:noProof/>
        <w:color w:val="808080"/>
        <w:sz w:val="18"/>
        <w:szCs w:val="18"/>
      </w:rPr>
      <w:t>2</w:t>
    </w:r>
    <w:r w:rsidR="00D067A7" w:rsidRPr="00ED3882">
      <w:rPr>
        <w:noProof/>
        <w:color w:val="808080"/>
        <w:sz w:val="18"/>
        <w:szCs w:val="18"/>
      </w:rPr>
      <w:fldChar w:fldCharType="end"/>
    </w:r>
    <w:r w:rsidR="00E31A6E">
      <w:rPr>
        <w:noProof/>
      </w:rPr>
      <w:drawing>
        <wp:anchor distT="0" distB="0" distL="114300" distR="114300" simplePos="0" relativeHeight="251658240" behindDoc="1" locked="0" layoutInCell="1" allowOverlap="1">
          <wp:simplePos x="0" y="0"/>
          <wp:positionH relativeFrom="column">
            <wp:posOffset>-156845</wp:posOffset>
          </wp:positionH>
          <wp:positionV relativeFrom="paragraph">
            <wp:posOffset>76835</wp:posOffset>
          </wp:positionV>
          <wp:extent cx="1123950" cy="320040"/>
          <wp:effectExtent l="0" t="0" r="0" b="8255"/>
          <wp:wrapTight wrapText="bothSides">
            <wp:wrapPolygon edited="0">
              <wp:start x="0" y="0"/>
              <wp:lineTo x="0" y="20442"/>
              <wp:lineTo x="20922" y="20442"/>
              <wp:lineTo x="20922" y="0"/>
              <wp:lineTo x="0" y="0"/>
            </wp:wrapPolygon>
          </wp:wrapTight>
          <wp:docPr id="2" name="Picture 14" descr="C:\Users\clayl\AppData\Local\Microsoft\Windows\Temporary Internet Files\Content.Word\letterhead-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layl\AppData\Local\Microsoft\Windows\Temporary Internet Files\Content.Word\letterhead-top.jpg"/>
                  <pic:cNvPicPr>
                    <a:picLocks noChangeAspect="1" noChangeArrowheads="1"/>
                  </pic:cNvPicPr>
                </pic:nvPicPr>
                <pic:blipFill>
                  <a:blip r:embed="rId1">
                    <a:extLst>
                      <a:ext uri="{28A0092B-C50C-407E-A947-70E740481C1C}">
                        <a14:useLocalDpi xmlns:a14="http://schemas.microsoft.com/office/drawing/2010/main" val="0"/>
                      </a:ext>
                    </a:extLst>
                  </a:blip>
                  <a:srcRect l="30963" r="27704"/>
                  <a:stretch>
                    <a:fillRect/>
                  </a:stretch>
                </pic:blipFill>
                <pic:spPr bwMode="auto">
                  <a:xfrm>
                    <a:off x="0" y="0"/>
                    <a:ext cx="1123950" cy="320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67A7" w:rsidRPr="00ED3882" w:rsidRDefault="00D067A7" w:rsidP="00D067A7">
    <w:pPr>
      <w:tabs>
        <w:tab w:val="center" w:pos="4680"/>
        <w:tab w:val="right" w:pos="9360"/>
      </w:tabs>
      <w:spacing w:line="216" w:lineRule="auto"/>
      <w:jc w:val="right"/>
      <w:rPr>
        <w:color w:val="808080"/>
        <w:sz w:val="18"/>
        <w:szCs w:val="18"/>
      </w:rPr>
    </w:pPr>
    <w:r w:rsidRPr="00ED3882">
      <w:rPr>
        <w:color w:val="808080"/>
        <w:sz w:val="18"/>
        <w:szCs w:val="18"/>
      </w:rPr>
      <w:t>Michigan Economic Development Corporation</w:t>
    </w:r>
  </w:p>
  <w:p w:rsidR="00DF7039" w:rsidRPr="00D067A7" w:rsidRDefault="00D067A7" w:rsidP="00D067A7">
    <w:pPr>
      <w:tabs>
        <w:tab w:val="center" w:pos="4680"/>
        <w:tab w:val="right" w:pos="9180"/>
      </w:tabs>
      <w:spacing w:line="216" w:lineRule="auto"/>
      <w:jc w:val="right"/>
      <w:rPr>
        <w:color w:val="808080"/>
        <w:sz w:val="18"/>
        <w:szCs w:val="18"/>
      </w:rPr>
    </w:pPr>
    <w:r>
      <w:rPr>
        <w:noProof/>
        <w:color w:val="808080"/>
        <w:sz w:val="18"/>
        <w:szCs w:val="18"/>
      </w:rPr>
      <w:tab/>
      <w:t xml:space="preserve"> </w:t>
    </w:r>
    <w:r w:rsidRPr="00ED3882">
      <w:rPr>
        <w:color w:val="808080"/>
        <w:sz w:val="18"/>
        <w:szCs w:val="18"/>
      </w:rPr>
      <w:t>Released September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039" w:rsidRDefault="00DF7039">
    <w:pPr>
      <w:pStyle w:val="Footer"/>
    </w:pPr>
    <w:r>
      <w:tab/>
      <w:t>App. 6-</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tab/>
      <w:t>[MM/YY]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312" w:rsidRPr="008E2829" w:rsidRDefault="005D5312" w:rsidP="005D5312">
    <w:pPr>
      <w:pStyle w:val="Footer"/>
      <w:pBdr>
        <w:bottom w:val="single" w:sz="6" w:space="1" w:color="auto"/>
      </w:pBdr>
      <w:rPr>
        <w:rFonts w:asciiTheme="minorHAnsi" w:hAnsiTheme="minorHAnsi"/>
        <w:sz w:val="18"/>
      </w:rPr>
    </w:pPr>
  </w:p>
  <w:p w:rsidR="005D5312" w:rsidRPr="008E2829" w:rsidRDefault="005D5312" w:rsidP="005D5312">
    <w:pPr>
      <w:pStyle w:val="Footer"/>
      <w:tabs>
        <w:tab w:val="clear" w:pos="8640"/>
        <w:tab w:val="right" w:pos="9360"/>
      </w:tabs>
      <w:rPr>
        <w:rFonts w:asciiTheme="minorHAnsi" w:hAnsiTheme="minorHAnsi"/>
        <w:sz w:val="18"/>
      </w:rPr>
    </w:pPr>
    <w:r w:rsidRPr="008E2829">
      <w:rPr>
        <w:rFonts w:asciiTheme="minorHAnsi" w:hAnsiTheme="minorHAnsi"/>
        <w:sz w:val="18"/>
      </w:rPr>
      <w:t>Michigan Economic De</w:t>
    </w:r>
    <w:r>
      <w:rPr>
        <w:rFonts w:asciiTheme="minorHAnsi" w:hAnsiTheme="minorHAnsi"/>
        <w:sz w:val="18"/>
      </w:rPr>
      <w:t>velopment Corporation</w:t>
    </w:r>
    <w:r>
      <w:rPr>
        <w:rFonts w:asciiTheme="minorHAnsi" w:hAnsiTheme="minorHAnsi"/>
        <w:sz w:val="18"/>
      </w:rPr>
      <w:tab/>
    </w:r>
    <w:r>
      <w:rPr>
        <w:rFonts w:asciiTheme="minorHAnsi" w:hAnsiTheme="minorHAnsi"/>
        <w:sz w:val="18"/>
      </w:rPr>
      <w:tab/>
      <w:t>6-F</w:t>
    </w:r>
  </w:p>
  <w:p w:rsidR="005D5312" w:rsidRPr="005D5312" w:rsidRDefault="005D5312" w:rsidP="005D5312">
    <w:pPr>
      <w:pStyle w:val="Footer"/>
      <w:tabs>
        <w:tab w:val="clear" w:pos="8640"/>
        <w:tab w:val="right" w:pos="9360"/>
      </w:tabs>
      <w:rPr>
        <w:rFonts w:asciiTheme="minorHAnsi" w:hAnsiTheme="minorHAnsi"/>
        <w:sz w:val="18"/>
      </w:rPr>
    </w:pPr>
    <w:r>
      <w:rPr>
        <w:rFonts w:asciiTheme="minorHAnsi" w:hAnsiTheme="minorHAnsi"/>
        <w:sz w:val="18"/>
      </w:rPr>
      <w:t>CDBG</w:t>
    </w:r>
    <w:r>
      <w:rPr>
        <w:rFonts w:asciiTheme="minorHAnsi" w:hAnsiTheme="minorHAnsi"/>
        <w:sz w:val="18"/>
      </w:rPr>
      <w:tab/>
    </w:r>
    <w:r>
      <w:rPr>
        <w:rFonts w:asciiTheme="minorHAnsi" w:hAnsiTheme="minorHAnsi"/>
        <w:sz w:val="18"/>
      </w:rPr>
      <w:tab/>
      <w:t>09.2013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71B" w:rsidRDefault="0058671B">
      <w:r>
        <w:separator/>
      </w:r>
    </w:p>
  </w:footnote>
  <w:footnote w:type="continuationSeparator" w:id="0">
    <w:p w:rsidR="0058671B" w:rsidRDefault="005867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039" w:rsidRDefault="00DF7039">
    <w:pPr>
      <w:pStyle w:val="Header"/>
    </w:pPr>
    <w:r>
      <w:tab/>
    </w:r>
    <w:r>
      <w:tab/>
      <w:t>1378 CHG-6</w:t>
    </w:r>
  </w:p>
  <w:p w:rsidR="00DF7039" w:rsidRDefault="00DF7039">
    <w:pPr>
      <w:pStyle w:val="Header"/>
    </w:pPr>
    <w:r>
      <w:tab/>
    </w:r>
    <w:r>
      <w:tab/>
      <w:t>Appendix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1EDC25F7"/>
    <w:multiLevelType w:val="hybridMultilevel"/>
    <w:tmpl w:val="0478BAAA"/>
    <w:lvl w:ilvl="0" w:tplc="09C8953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AD03AD8"/>
    <w:multiLevelType w:val="hybridMultilevel"/>
    <w:tmpl w:val="79B46CF4"/>
    <w:lvl w:ilvl="0" w:tplc="13A647B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A05CA1"/>
    <w:multiLevelType w:val="hybridMultilevel"/>
    <w:tmpl w:val="6A98DCCC"/>
    <w:lvl w:ilvl="0" w:tplc="0CB84C46">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B3B4014"/>
    <w:multiLevelType w:val="multilevel"/>
    <w:tmpl w:val="1D942F38"/>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7" w15:restartNumberingAfterBreak="0">
    <w:nsid w:val="5DD04036"/>
    <w:multiLevelType w:val="multilevel"/>
    <w:tmpl w:val="6738703A"/>
    <w:lvl w:ilvl="0">
      <w:start w:val="1"/>
      <w:numFmt w:val="decimal"/>
      <w:pStyle w:val="Level1"/>
      <w:lvlText w:val="2-%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decimal"/>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8"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07AEE"/>
    <w:multiLevelType w:val="multilevel"/>
    <w:tmpl w:val="D7A0BF56"/>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10" w15:restartNumberingAfterBreak="0">
    <w:nsid w:val="6CD323A9"/>
    <w:multiLevelType w:val="hybridMultilevel"/>
    <w:tmpl w:val="80302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8B4916"/>
    <w:multiLevelType w:val="hybridMultilevel"/>
    <w:tmpl w:val="22F68E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2"/>
  </w:num>
  <w:num w:numId="6">
    <w:abstractNumId w:val="12"/>
  </w:num>
  <w:num w:numId="7">
    <w:abstractNumId w:val="8"/>
  </w:num>
  <w:num w:numId="8">
    <w:abstractNumId w:val="9"/>
  </w:num>
  <w:num w:numId="9">
    <w:abstractNumId w:val="7"/>
  </w:num>
  <w:num w:numId="10">
    <w:abstractNumId w:val="11"/>
  </w:num>
  <w:num w:numId="11">
    <w:abstractNumId w:val="1"/>
  </w:num>
  <w:num w:numId="12">
    <w:abstractNumId w:val="3"/>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3F"/>
    <w:rsid w:val="001A3788"/>
    <w:rsid w:val="00567910"/>
    <w:rsid w:val="00583E26"/>
    <w:rsid w:val="0058671B"/>
    <w:rsid w:val="005D5312"/>
    <w:rsid w:val="00653966"/>
    <w:rsid w:val="007825C0"/>
    <w:rsid w:val="00891642"/>
    <w:rsid w:val="008E5A0B"/>
    <w:rsid w:val="00942244"/>
    <w:rsid w:val="009F5B77"/>
    <w:rsid w:val="00A317F5"/>
    <w:rsid w:val="00A75954"/>
    <w:rsid w:val="00D067A7"/>
    <w:rsid w:val="00DF7039"/>
    <w:rsid w:val="00E1543F"/>
    <w:rsid w:val="00E31A6E"/>
    <w:rsid w:val="00ED3882"/>
    <w:rsid w:val="00ED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18BEBF3-E374-4127-AC54-449D7A9BE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rPr>
      <w:sz w:val="20"/>
    </w:rPr>
  </w:style>
  <w:style w:type="paragraph" w:customStyle="1" w:styleId="Level1">
    <w:name w:val="Level 1"/>
    <w:basedOn w:val="Header"/>
    <w:pPr>
      <w:numPr>
        <w:numId w:val="9"/>
      </w:numPr>
    </w:p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BodyText">
    <w:name w:val="Body Text"/>
    <w:basedOn w:val="Normal"/>
    <w:semiHidden/>
    <w:pPr>
      <w:widowControl w:val="0"/>
      <w:tabs>
        <w:tab w:val="left" w:pos="-720"/>
      </w:tabs>
      <w:suppressAutoHyphens/>
      <w:overflowPunct w:val="0"/>
      <w:autoSpaceDE w:val="0"/>
      <w:autoSpaceDN w:val="0"/>
      <w:adjustRightInd w:val="0"/>
      <w:jc w:val="both"/>
      <w:textAlignment w:val="baseline"/>
    </w:pPr>
    <w:rPr>
      <w:rFonts w:ascii="Arial" w:hAnsi="Arial"/>
      <w:spacing w:val="-3"/>
      <w:szCs w:val="20"/>
    </w:rPr>
  </w:style>
  <w:style w:type="paragraph" w:styleId="BodyTextIndent2">
    <w:name w:val="Body Text Indent 2"/>
    <w:basedOn w:val="Normal"/>
    <w:semiHidden/>
    <w:pPr>
      <w:tabs>
        <w:tab w:val="left" w:pos="-720"/>
        <w:tab w:val="left" w:pos="0"/>
      </w:tabs>
      <w:suppressAutoHyphens/>
      <w:ind w:left="720"/>
    </w:pPr>
  </w:style>
  <w:style w:type="character" w:customStyle="1" w:styleId="FooterChar">
    <w:name w:val="Footer Char"/>
    <w:link w:val="Footer"/>
    <w:uiPriority w:val="99"/>
    <w:rsid w:val="00ED3882"/>
    <w:rPr>
      <w:sz w:val="24"/>
      <w:szCs w:val="24"/>
    </w:rPr>
  </w:style>
  <w:style w:type="character" w:customStyle="1" w:styleId="HeaderChar">
    <w:name w:val="Header Char"/>
    <w:link w:val="Header"/>
    <w:uiPriority w:val="99"/>
    <w:rsid w:val="00ED38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6026E-EF8F-4AD7-B744-AE8EBE21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[Name of Exhibit]</vt:lpstr>
    </vt:vector>
  </TitlesOfParts>
  <Company>U.S. Department of Housing and Urban Development</Company>
  <LinksUpToDate>false</LinksUpToDate>
  <CharactersWithSpaces>3043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Exhibit]</dc:title>
  <dc:subject/>
  <dc:creator>HUD</dc:creator>
  <cp:keywords/>
  <cp:lastModifiedBy>Shawne Haddad (MEDC)</cp:lastModifiedBy>
  <cp:revision>3</cp:revision>
  <cp:lastPrinted>2006-07-07T14:30:00Z</cp:lastPrinted>
  <dcterms:created xsi:type="dcterms:W3CDTF">2017-03-15T15:37:00Z</dcterms:created>
  <dcterms:modified xsi:type="dcterms:W3CDTF">2017-04-03T15:29:00Z</dcterms:modified>
</cp:coreProperties>
</file>